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24" w:rsidRDefault="00455F24" w:rsidP="00455F24">
      <w:pPr>
        <w:tabs>
          <w:tab w:val="left" w:pos="945"/>
        </w:tabs>
        <w:jc w:val="center"/>
        <w:rPr>
          <w:sz w:val="32"/>
          <w:szCs w:val="32"/>
        </w:rPr>
      </w:pPr>
      <w:r>
        <w:rPr>
          <w:rFonts w:hint="eastAsia"/>
          <w:sz w:val="32"/>
          <w:szCs w:val="32"/>
        </w:rPr>
        <w:t>事　業　計　画　書</w:t>
      </w:r>
    </w:p>
    <w:p w:rsidR="00455F24" w:rsidRDefault="00455F24" w:rsidP="00455F24">
      <w:pPr>
        <w:spacing w:line="260" w:lineRule="exact"/>
        <w:ind w:left="420" w:hangingChars="200" w:hanging="420"/>
        <w:jc w:val="center"/>
      </w:pPr>
    </w:p>
    <w:p w:rsidR="00455F24" w:rsidRDefault="00455F24" w:rsidP="00455F24">
      <w:pPr>
        <w:spacing w:line="260" w:lineRule="exact"/>
        <w:ind w:left="420" w:hangingChars="200" w:hanging="420"/>
      </w:pPr>
      <w:r>
        <w:rPr>
          <w:rFonts w:hint="eastAsia"/>
        </w:rPr>
        <w:t>事業が必要になった理由を詳細に記入</w:t>
      </w:r>
    </w:p>
    <w:p w:rsidR="00455F24" w:rsidRDefault="00455F24" w:rsidP="00455F24">
      <w:pPr>
        <w:spacing w:line="260" w:lineRule="exact"/>
        <w:ind w:left="420" w:hangingChars="200" w:hanging="420"/>
      </w:pPr>
      <w:r>
        <w:rPr>
          <w:rFonts w:hint="eastAsia"/>
        </w:rPr>
        <w:t>ア：計画施設の内容</w:t>
      </w:r>
      <w:r>
        <w:t>(</w:t>
      </w:r>
      <w:r>
        <w:rPr>
          <w:rFonts w:hint="eastAsia"/>
        </w:rPr>
        <w:t>事業を行う理由・計画内容の詳細など</w:t>
      </w:r>
      <w:r>
        <w:t>)</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イ：候補地の検討</w:t>
      </w:r>
    </w:p>
    <w:p w:rsidR="00455F24" w:rsidRDefault="00455F24" w:rsidP="00455F24">
      <w:pPr>
        <w:spacing w:line="260" w:lineRule="exact"/>
        <w:ind w:firstLineChars="200" w:firstLine="420"/>
      </w:pPr>
    </w:p>
    <w:p w:rsidR="00455F24" w:rsidRDefault="00455F24" w:rsidP="00455F24">
      <w:pPr>
        <w:spacing w:line="260" w:lineRule="exact"/>
        <w:ind w:firstLineChars="200" w:firstLine="420"/>
      </w:pPr>
      <w:r>
        <w:rPr>
          <w:rFonts w:hint="eastAsia"/>
        </w:rPr>
        <w:t>別紙のとおり</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ウ：地目別面積（農地以外の土地を含む開発土地）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328"/>
        <w:gridCol w:w="2075"/>
        <w:gridCol w:w="2075"/>
      </w:tblGrid>
      <w:tr w:rsidR="00455F24" w:rsidTr="00BC61C5">
        <w:tc>
          <w:tcPr>
            <w:tcW w:w="822" w:type="dxa"/>
          </w:tcPr>
          <w:p w:rsidR="00455F24" w:rsidRDefault="00455F24" w:rsidP="00BC61C5">
            <w:pPr>
              <w:spacing w:line="260" w:lineRule="exact"/>
              <w:jc w:val="center"/>
            </w:pPr>
            <w:r>
              <w:rPr>
                <w:rFonts w:hint="eastAsia"/>
              </w:rPr>
              <w:t>番号</w:t>
            </w:r>
          </w:p>
        </w:tc>
        <w:tc>
          <w:tcPr>
            <w:tcW w:w="3328" w:type="dxa"/>
          </w:tcPr>
          <w:p w:rsidR="00455F24" w:rsidRDefault="00455F24" w:rsidP="00BC61C5">
            <w:pPr>
              <w:spacing w:line="260" w:lineRule="exact"/>
              <w:jc w:val="center"/>
            </w:pPr>
            <w:r>
              <w:rPr>
                <w:rFonts w:hint="eastAsia"/>
              </w:rPr>
              <w:t>土地の所在</w:t>
            </w:r>
          </w:p>
        </w:tc>
        <w:tc>
          <w:tcPr>
            <w:tcW w:w="2075" w:type="dxa"/>
          </w:tcPr>
          <w:p w:rsidR="00455F24" w:rsidRDefault="00455F24" w:rsidP="00BC61C5">
            <w:pPr>
              <w:spacing w:line="260" w:lineRule="exact"/>
              <w:jc w:val="center"/>
            </w:pPr>
            <w:r>
              <w:rPr>
                <w:rFonts w:hint="eastAsia"/>
              </w:rPr>
              <w:t>面積</w:t>
            </w:r>
          </w:p>
        </w:tc>
        <w:tc>
          <w:tcPr>
            <w:tcW w:w="2075" w:type="dxa"/>
          </w:tcPr>
          <w:p w:rsidR="00455F24" w:rsidRDefault="00455F24" w:rsidP="00BC61C5">
            <w:pPr>
              <w:spacing w:line="260" w:lineRule="exact"/>
              <w:jc w:val="center"/>
            </w:pPr>
            <w:r>
              <w:rPr>
                <w:rFonts w:hint="eastAsia"/>
              </w:rPr>
              <w:t>地目</w:t>
            </w:r>
          </w:p>
        </w:tc>
      </w:tr>
      <w:tr w:rsidR="00455F24" w:rsidTr="00BC61C5">
        <w:tc>
          <w:tcPr>
            <w:tcW w:w="822" w:type="dxa"/>
          </w:tcPr>
          <w:p w:rsidR="00455F24" w:rsidRDefault="00455F24" w:rsidP="00BC61C5">
            <w:pPr>
              <w:spacing w:line="260" w:lineRule="exact"/>
            </w:pPr>
          </w:p>
        </w:tc>
        <w:tc>
          <w:tcPr>
            <w:tcW w:w="3328" w:type="dxa"/>
          </w:tcPr>
          <w:p w:rsidR="00455F24" w:rsidRDefault="00455F24" w:rsidP="00BC61C5">
            <w:pPr>
              <w:spacing w:line="260" w:lineRule="exact"/>
            </w:pPr>
          </w:p>
        </w:tc>
        <w:tc>
          <w:tcPr>
            <w:tcW w:w="2075" w:type="dxa"/>
          </w:tcPr>
          <w:p w:rsidR="00455F24" w:rsidRDefault="00455F24" w:rsidP="00BC61C5">
            <w:pPr>
              <w:spacing w:line="260" w:lineRule="exact"/>
            </w:pPr>
          </w:p>
        </w:tc>
        <w:tc>
          <w:tcPr>
            <w:tcW w:w="2075" w:type="dxa"/>
          </w:tcPr>
          <w:p w:rsidR="00455F24" w:rsidRDefault="00455F24" w:rsidP="00BC61C5">
            <w:pPr>
              <w:spacing w:line="260" w:lineRule="exact"/>
            </w:pPr>
          </w:p>
        </w:tc>
      </w:tr>
      <w:tr w:rsidR="00455F24" w:rsidTr="00BC61C5">
        <w:tc>
          <w:tcPr>
            <w:tcW w:w="822" w:type="dxa"/>
          </w:tcPr>
          <w:p w:rsidR="00455F24" w:rsidRDefault="00455F24" w:rsidP="00BC61C5">
            <w:pPr>
              <w:spacing w:line="260" w:lineRule="exact"/>
            </w:pPr>
          </w:p>
        </w:tc>
        <w:tc>
          <w:tcPr>
            <w:tcW w:w="3328" w:type="dxa"/>
          </w:tcPr>
          <w:p w:rsidR="00455F24" w:rsidRDefault="00455F24" w:rsidP="00BC61C5">
            <w:pPr>
              <w:spacing w:line="260" w:lineRule="exact"/>
            </w:pPr>
          </w:p>
        </w:tc>
        <w:tc>
          <w:tcPr>
            <w:tcW w:w="2075" w:type="dxa"/>
          </w:tcPr>
          <w:p w:rsidR="00455F24" w:rsidRDefault="00455F24" w:rsidP="00BC61C5">
            <w:pPr>
              <w:spacing w:line="260" w:lineRule="exact"/>
            </w:pPr>
          </w:p>
        </w:tc>
        <w:tc>
          <w:tcPr>
            <w:tcW w:w="2075" w:type="dxa"/>
          </w:tcPr>
          <w:p w:rsidR="00455F24" w:rsidRDefault="00455F24" w:rsidP="00BC61C5">
            <w:pPr>
              <w:spacing w:line="260" w:lineRule="exact"/>
            </w:pPr>
          </w:p>
        </w:tc>
      </w:tr>
      <w:tr w:rsidR="00455F24" w:rsidTr="00BC61C5">
        <w:tc>
          <w:tcPr>
            <w:tcW w:w="822" w:type="dxa"/>
          </w:tcPr>
          <w:p w:rsidR="00455F24" w:rsidRDefault="00455F24" w:rsidP="00BC61C5">
            <w:pPr>
              <w:spacing w:line="260" w:lineRule="exact"/>
            </w:pPr>
          </w:p>
        </w:tc>
        <w:tc>
          <w:tcPr>
            <w:tcW w:w="3328" w:type="dxa"/>
          </w:tcPr>
          <w:p w:rsidR="00455F24" w:rsidRDefault="00455F24" w:rsidP="00BC61C5">
            <w:pPr>
              <w:spacing w:line="260" w:lineRule="exact"/>
            </w:pPr>
          </w:p>
        </w:tc>
        <w:tc>
          <w:tcPr>
            <w:tcW w:w="2075" w:type="dxa"/>
          </w:tcPr>
          <w:p w:rsidR="00455F24" w:rsidRDefault="00455F24" w:rsidP="00BC61C5">
            <w:pPr>
              <w:spacing w:line="260" w:lineRule="exact"/>
            </w:pPr>
          </w:p>
        </w:tc>
        <w:tc>
          <w:tcPr>
            <w:tcW w:w="2075" w:type="dxa"/>
          </w:tcPr>
          <w:p w:rsidR="00455F24" w:rsidRDefault="00455F24" w:rsidP="00BC61C5">
            <w:pPr>
              <w:spacing w:line="260" w:lineRule="exact"/>
            </w:pPr>
          </w:p>
        </w:tc>
      </w:tr>
      <w:tr w:rsidR="00455F24" w:rsidTr="00BC61C5">
        <w:tc>
          <w:tcPr>
            <w:tcW w:w="822" w:type="dxa"/>
          </w:tcPr>
          <w:p w:rsidR="00455F24" w:rsidRDefault="00455F24" w:rsidP="00BC61C5">
            <w:pPr>
              <w:spacing w:line="260" w:lineRule="exact"/>
            </w:pPr>
          </w:p>
        </w:tc>
        <w:tc>
          <w:tcPr>
            <w:tcW w:w="3328" w:type="dxa"/>
          </w:tcPr>
          <w:p w:rsidR="00455F24" w:rsidRDefault="00455F24" w:rsidP="00BC61C5">
            <w:pPr>
              <w:spacing w:line="260" w:lineRule="exact"/>
            </w:pPr>
          </w:p>
        </w:tc>
        <w:tc>
          <w:tcPr>
            <w:tcW w:w="2075" w:type="dxa"/>
          </w:tcPr>
          <w:p w:rsidR="00455F24" w:rsidRDefault="00455F24" w:rsidP="00BC61C5">
            <w:pPr>
              <w:spacing w:line="260" w:lineRule="exact"/>
            </w:pPr>
          </w:p>
        </w:tc>
        <w:tc>
          <w:tcPr>
            <w:tcW w:w="2075" w:type="dxa"/>
          </w:tcPr>
          <w:p w:rsidR="00455F24" w:rsidRDefault="00455F24" w:rsidP="00BC61C5">
            <w:pPr>
              <w:spacing w:line="260" w:lineRule="exact"/>
            </w:pPr>
          </w:p>
        </w:tc>
      </w:tr>
    </w:tbl>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エ：</w:t>
      </w:r>
      <w:r>
        <w:rPr>
          <w:rFonts w:hint="eastAsia"/>
          <w:kern w:val="0"/>
        </w:rPr>
        <w:t>申請に係る農地と一体として利用する農地以外の土地の権利の取得見込み</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オ：用水・排水・調整池計画</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カ：防災計画</w:t>
      </w:r>
      <w:r>
        <w:t>(</w:t>
      </w:r>
      <w:r>
        <w:rPr>
          <w:rFonts w:hint="eastAsia"/>
        </w:rPr>
        <w:t>工事中・施工後</w:t>
      </w:r>
      <w:r>
        <w:t>)</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キ：周辺農地の営農条件への被害防除対策</w:t>
      </w:r>
    </w:p>
    <w:p w:rsidR="00455F24" w:rsidRDefault="00455F24" w:rsidP="00455F24">
      <w:pPr>
        <w:spacing w:line="260" w:lineRule="exact"/>
        <w:ind w:leftChars="200" w:left="420"/>
      </w:pPr>
      <w:r>
        <w:t>(</w:t>
      </w:r>
      <w:r>
        <w:rPr>
          <w:rFonts w:hint="eastAsia"/>
        </w:rPr>
        <w:t>農業用排水施設，日照，通風への影響，土砂流出防止等</w:t>
      </w:r>
      <w:r>
        <w:t>)</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ク：隣接農地所有者・耕作者への説明状況等</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ケ：一時転用期間の説明…必要最小限度の期間であることの説明</w:t>
      </w: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p>
    <w:p w:rsidR="00455F24" w:rsidRDefault="00455F24" w:rsidP="00455F24">
      <w:pPr>
        <w:spacing w:line="260" w:lineRule="exact"/>
        <w:ind w:left="420" w:hangingChars="200" w:hanging="420"/>
      </w:pPr>
      <w:r>
        <w:rPr>
          <w:rFonts w:hint="eastAsia"/>
        </w:rPr>
        <w:t>コ：その他</w:t>
      </w:r>
      <w:r>
        <w:t>(</w:t>
      </w:r>
      <w:r>
        <w:rPr>
          <w:rFonts w:hint="eastAsia"/>
        </w:rPr>
        <w:t>離農措置等</w:t>
      </w:r>
      <w:r>
        <w:t>)</w:t>
      </w:r>
      <w:r>
        <w:rPr>
          <w:rFonts w:hint="eastAsia"/>
        </w:rPr>
        <w:t>事業が必要になった理由を詳細に記入</w:t>
      </w:r>
    </w:p>
    <w:p w:rsidR="00455F24" w:rsidRDefault="00455F24" w:rsidP="00455F24">
      <w:pPr>
        <w:spacing w:line="260" w:lineRule="exact"/>
      </w:pPr>
    </w:p>
    <w:p w:rsidR="00455F24" w:rsidRDefault="00455F24" w:rsidP="00455F24">
      <w:pPr>
        <w:spacing w:line="260" w:lineRule="exact"/>
      </w:pPr>
    </w:p>
    <w:p w:rsidR="00455F24" w:rsidRDefault="00455F24" w:rsidP="00455F24">
      <w:pPr>
        <w:spacing w:line="260" w:lineRule="exact"/>
      </w:pPr>
    </w:p>
    <w:p w:rsidR="00455F24" w:rsidRPr="005B12D8" w:rsidRDefault="00455F24" w:rsidP="00455F24">
      <w:pPr>
        <w:spacing w:line="260" w:lineRule="exact"/>
      </w:pPr>
      <w:r w:rsidRPr="005B12D8">
        <w:rPr>
          <w:rFonts w:hint="eastAsia"/>
          <w:u w:val="single"/>
        </w:rPr>
        <w:t>※　該当がない項目も消さずに、該当なしと記載すること</w:t>
      </w:r>
    </w:p>
    <w:p w:rsidR="00455F24" w:rsidRPr="00455F24" w:rsidRDefault="00455F24" w:rsidP="00455F24">
      <w:pPr>
        <w:spacing w:line="260" w:lineRule="exact"/>
        <w:sectPr w:rsidR="00455F24" w:rsidRPr="00455F24" w:rsidSect="00455F24">
          <w:pgSz w:w="11906" w:h="16838" w:code="9"/>
          <w:pgMar w:top="1304" w:right="1588" w:bottom="1304" w:left="1588" w:header="851" w:footer="992" w:gutter="0"/>
          <w:cols w:space="425"/>
          <w:titlePg/>
          <w:docGrid w:type="lines" w:linePitch="360"/>
        </w:sectPr>
      </w:pPr>
      <w:bookmarkStart w:id="0" w:name="_GoBack"/>
      <w:bookmarkEnd w:id="0"/>
      <w:r>
        <w:br w:type="page"/>
      </w:r>
    </w:p>
    <w:p w:rsidR="00455F24" w:rsidRDefault="00455F24" w:rsidP="00455F24">
      <w:pPr>
        <w:spacing w:line="260" w:lineRule="exact"/>
      </w:pPr>
    </w:p>
    <w:p w:rsidR="00455F24" w:rsidRPr="002F5B5B" w:rsidRDefault="00455F24" w:rsidP="00455F24">
      <w:pPr>
        <w:ind w:left="640" w:hangingChars="200" w:hanging="640"/>
        <w:jc w:val="center"/>
        <w:rPr>
          <w:sz w:val="32"/>
          <w:szCs w:val="32"/>
        </w:rPr>
      </w:pPr>
      <w:r>
        <w:rPr>
          <w:rFonts w:hint="eastAsia"/>
          <w:sz w:val="32"/>
          <w:szCs w:val="32"/>
        </w:rPr>
        <w:t>候補地の検討表（事業計画書(イ)に係る付属書類）</w:t>
      </w:r>
    </w:p>
    <w:p w:rsidR="00455F24" w:rsidRDefault="00455F24" w:rsidP="00455F24">
      <w:pPr>
        <w:spacing w:line="260" w:lineRule="exact"/>
        <w:ind w:left="420" w:hangingChars="200" w:hanging="420"/>
        <w:jc w:val="center"/>
      </w:pPr>
    </w:p>
    <w:p w:rsidR="00455F24" w:rsidRDefault="00455F24" w:rsidP="00455F24">
      <w:pPr>
        <w:spacing w:line="260" w:lineRule="exact"/>
        <w:ind w:left="420" w:hangingChars="200" w:hanging="420"/>
        <w:jc w:val="left"/>
        <w:rPr>
          <w:u w:val="single"/>
        </w:rPr>
      </w:pPr>
      <w:r w:rsidRPr="009D1900">
        <w:rPr>
          <w:rFonts w:hint="eastAsia"/>
          <w:u w:val="single"/>
        </w:rPr>
        <w:t>事業の目的　：</w:t>
      </w:r>
      <w:r>
        <w:rPr>
          <w:rFonts w:hint="eastAsia"/>
          <w:u w:val="single"/>
        </w:rPr>
        <w:t xml:space="preserve">　　　　　　　　　　　　　　　　　　　　　　　　　　　　　　　　　　　　　</w:t>
      </w:r>
    </w:p>
    <w:p w:rsidR="00455F24" w:rsidRPr="009D1900" w:rsidRDefault="00455F24" w:rsidP="00455F24">
      <w:pPr>
        <w:spacing w:line="260" w:lineRule="exact"/>
        <w:ind w:left="420" w:hangingChars="200" w:hanging="420"/>
        <w:jc w:val="left"/>
        <w:rPr>
          <w:u w:val="single"/>
        </w:rPr>
      </w:pPr>
    </w:p>
    <w:p w:rsidR="00455F24" w:rsidRDefault="00455F24" w:rsidP="00455F24">
      <w:pPr>
        <w:spacing w:line="260" w:lineRule="exact"/>
        <w:ind w:left="420" w:hangingChars="200" w:hanging="420"/>
        <w:jc w:val="left"/>
      </w:pPr>
      <w:r w:rsidRPr="009D1900">
        <w:rPr>
          <w:rFonts w:hint="eastAsia"/>
          <w:u w:val="single"/>
        </w:rPr>
        <w:t>事業の必要性：</w:t>
      </w:r>
      <w:r>
        <w:rPr>
          <w:rFonts w:hint="eastAsia"/>
          <w:u w:val="single"/>
        </w:rPr>
        <w:t xml:space="preserve">　　　　　　　　　　　　　　　　　　　　　　　　　　　　　　　　　　　　　</w:t>
      </w:r>
      <w:r>
        <w:t xml:space="preserve"> </w:t>
      </w:r>
    </w:p>
    <w:p w:rsidR="00455F24" w:rsidRDefault="00455F24" w:rsidP="00455F24">
      <w:pPr>
        <w:spacing w:line="260" w:lineRule="exact"/>
        <w:ind w:left="420" w:hangingChars="200" w:hanging="420"/>
        <w:jc w:val="cente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252"/>
        <w:gridCol w:w="1264"/>
        <w:gridCol w:w="701"/>
        <w:gridCol w:w="1259"/>
        <w:gridCol w:w="1534"/>
        <w:gridCol w:w="1115"/>
        <w:gridCol w:w="3044"/>
        <w:gridCol w:w="1879"/>
      </w:tblGrid>
      <w:tr w:rsidR="00455F24" w:rsidTr="00BC61C5">
        <w:trPr>
          <w:trHeight w:val="545"/>
        </w:trPr>
        <w:tc>
          <w:tcPr>
            <w:tcW w:w="681" w:type="dxa"/>
            <w:vAlign w:val="center"/>
          </w:tcPr>
          <w:p w:rsidR="00455F24" w:rsidRDefault="00455F24" w:rsidP="00BC61C5">
            <w:pPr>
              <w:spacing w:line="260" w:lineRule="exact"/>
            </w:pPr>
            <w:r>
              <w:rPr>
                <w:rFonts w:hint="eastAsia"/>
              </w:rPr>
              <w:t>番号</w:t>
            </w:r>
          </w:p>
        </w:tc>
        <w:tc>
          <w:tcPr>
            <w:tcW w:w="1275" w:type="dxa"/>
            <w:vAlign w:val="center"/>
          </w:tcPr>
          <w:p w:rsidR="00455F24" w:rsidRDefault="00455F24" w:rsidP="00BC61C5">
            <w:pPr>
              <w:spacing w:line="260" w:lineRule="exact"/>
            </w:pPr>
            <w:r>
              <w:rPr>
                <w:rFonts w:hint="eastAsia"/>
              </w:rPr>
              <w:t>土地の所在</w:t>
            </w:r>
          </w:p>
        </w:tc>
        <w:tc>
          <w:tcPr>
            <w:tcW w:w="1276" w:type="dxa"/>
            <w:vAlign w:val="center"/>
          </w:tcPr>
          <w:p w:rsidR="00455F24" w:rsidRDefault="00455F24" w:rsidP="00BC61C5">
            <w:pPr>
              <w:spacing w:line="260" w:lineRule="exact"/>
            </w:pPr>
            <w:r>
              <w:rPr>
                <w:rFonts w:hint="eastAsia"/>
              </w:rPr>
              <w:t>土地の面積</w:t>
            </w:r>
          </w:p>
          <w:p w:rsidR="00455F24" w:rsidRDefault="00455F24" w:rsidP="00BC61C5">
            <w:pPr>
              <w:spacing w:line="260" w:lineRule="exact"/>
            </w:pPr>
            <w:r>
              <w:rPr>
                <w:rFonts w:hint="eastAsia"/>
              </w:rPr>
              <w:t>（㎡）</w:t>
            </w:r>
          </w:p>
        </w:tc>
        <w:tc>
          <w:tcPr>
            <w:tcW w:w="709" w:type="dxa"/>
            <w:vAlign w:val="center"/>
          </w:tcPr>
          <w:p w:rsidR="00455F24" w:rsidRDefault="00455F24" w:rsidP="00BC61C5">
            <w:pPr>
              <w:spacing w:line="260" w:lineRule="exact"/>
            </w:pPr>
            <w:r>
              <w:rPr>
                <w:rFonts w:hint="eastAsia"/>
              </w:rPr>
              <w:t>地目</w:t>
            </w:r>
          </w:p>
        </w:tc>
        <w:tc>
          <w:tcPr>
            <w:tcW w:w="1276" w:type="dxa"/>
            <w:vAlign w:val="center"/>
          </w:tcPr>
          <w:p w:rsidR="00455F24" w:rsidRDefault="00455F24" w:rsidP="00BC61C5">
            <w:pPr>
              <w:spacing w:line="260" w:lineRule="exact"/>
            </w:pPr>
            <w:r>
              <w:rPr>
                <w:rFonts w:hint="eastAsia"/>
              </w:rPr>
              <w:t>農用地区域</w:t>
            </w:r>
          </w:p>
        </w:tc>
        <w:tc>
          <w:tcPr>
            <w:tcW w:w="1559" w:type="dxa"/>
            <w:vAlign w:val="center"/>
          </w:tcPr>
          <w:p w:rsidR="00455F24" w:rsidRDefault="00455F24" w:rsidP="00BC61C5">
            <w:pPr>
              <w:spacing w:line="260" w:lineRule="exact"/>
            </w:pPr>
            <w:r>
              <w:rPr>
                <w:rFonts w:hint="eastAsia"/>
              </w:rPr>
              <w:t>都市計画区域</w:t>
            </w:r>
          </w:p>
        </w:tc>
        <w:tc>
          <w:tcPr>
            <w:tcW w:w="1134" w:type="dxa"/>
            <w:vAlign w:val="center"/>
          </w:tcPr>
          <w:p w:rsidR="00455F24" w:rsidRDefault="00455F24" w:rsidP="00BC61C5">
            <w:pPr>
              <w:spacing w:line="260" w:lineRule="exact"/>
            </w:pPr>
            <w:r>
              <w:rPr>
                <w:rFonts w:hint="eastAsia"/>
              </w:rPr>
              <w:t>周辺農地への影響</w:t>
            </w:r>
          </w:p>
        </w:tc>
        <w:tc>
          <w:tcPr>
            <w:tcW w:w="3118" w:type="dxa"/>
            <w:vAlign w:val="center"/>
          </w:tcPr>
          <w:p w:rsidR="00455F24" w:rsidRDefault="00455F24" w:rsidP="00BC61C5">
            <w:pPr>
              <w:spacing w:line="260" w:lineRule="exact"/>
            </w:pPr>
            <w:r>
              <w:rPr>
                <w:rFonts w:hint="eastAsia"/>
              </w:rPr>
              <w:t>事業計画を実施できるかどうかの検討内容</w:t>
            </w:r>
          </w:p>
        </w:tc>
        <w:tc>
          <w:tcPr>
            <w:tcW w:w="1920" w:type="dxa"/>
            <w:vAlign w:val="center"/>
          </w:tcPr>
          <w:p w:rsidR="00455F24" w:rsidRDefault="00455F24" w:rsidP="00BC61C5">
            <w:pPr>
              <w:spacing w:line="260" w:lineRule="exact"/>
            </w:pPr>
            <w:r>
              <w:rPr>
                <w:rFonts w:hint="eastAsia"/>
              </w:rPr>
              <w:t>検討結果</w:t>
            </w:r>
          </w:p>
        </w:tc>
      </w:tr>
      <w:tr w:rsidR="00455F24" w:rsidTr="00BC61C5">
        <w:trPr>
          <w:trHeight w:val="603"/>
        </w:trPr>
        <w:tc>
          <w:tcPr>
            <w:tcW w:w="681" w:type="dxa"/>
            <w:vAlign w:val="center"/>
          </w:tcPr>
          <w:p w:rsidR="00455F24" w:rsidRDefault="00455F24" w:rsidP="00BC61C5">
            <w:pPr>
              <w:spacing w:line="260" w:lineRule="exact"/>
              <w:jc w:val="center"/>
            </w:pPr>
            <w:r>
              <w:rPr>
                <w:rFonts w:hint="eastAsia"/>
              </w:rPr>
              <w:t>１</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center"/>
            </w:pPr>
            <w:r>
              <w:rPr>
                <w:rFonts w:hint="eastAsia"/>
              </w:rPr>
              <w:t>内・外</w:t>
            </w:r>
          </w:p>
        </w:tc>
        <w:tc>
          <w:tcPr>
            <w:tcW w:w="1559" w:type="dxa"/>
            <w:vAlign w:val="center"/>
          </w:tcPr>
          <w:p w:rsidR="00455F24" w:rsidRDefault="00455F24" w:rsidP="00BC61C5">
            <w:pPr>
              <w:spacing w:line="260" w:lineRule="exact"/>
              <w:jc w:val="center"/>
            </w:pPr>
            <w:r>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r w:rsidR="00455F24" w:rsidTr="00BC61C5">
        <w:trPr>
          <w:trHeight w:val="555"/>
        </w:trPr>
        <w:tc>
          <w:tcPr>
            <w:tcW w:w="681" w:type="dxa"/>
            <w:vAlign w:val="center"/>
          </w:tcPr>
          <w:p w:rsidR="00455F24" w:rsidRDefault="00455F24" w:rsidP="00BC61C5">
            <w:pPr>
              <w:spacing w:line="260" w:lineRule="exact"/>
              <w:jc w:val="center"/>
            </w:pPr>
            <w:r>
              <w:rPr>
                <w:rFonts w:hint="eastAsia"/>
              </w:rPr>
              <w:t>２</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jc w:val="center"/>
            </w:pPr>
            <w:r w:rsidRPr="00804CF1">
              <w:rPr>
                <w:rFonts w:hint="eastAsia"/>
              </w:rPr>
              <w:t>内・外</w:t>
            </w:r>
          </w:p>
        </w:tc>
        <w:tc>
          <w:tcPr>
            <w:tcW w:w="1559" w:type="dxa"/>
            <w:vAlign w:val="center"/>
          </w:tcPr>
          <w:p w:rsidR="00455F24" w:rsidRDefault="00455F24" w:rsidP="00BC61C5">
            <w:pPr>
              <w:jc w:val="center"/>
            </w:pPr>
            <w:r w:rsidRPr="00D376A1">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r w:rsidR="00455F24" w:rsidTr="00BC61C5">
        <w:trPr>
          <w:trHeight w:val="549"/>
        </w:trPr>
        <w:tc>
          <w:tcPr>
            <w:tcW w:w="681" w:type="dxa"/>
            <w:vAlign w:val="center"/>
          </w:tcPr>
          <w:p w:rsidR="00455F24" w:rsidRDefault="00455F24" w:rsidP="00BC61C5">
            <w:pPr>
              <w:spacing w:line="260" w:lineRule="exact"/>
              <w:jc w:val="center"/>
            </w:pPr>
            <w:r>
              <w:rPr>
                <w:rFonts w:hint="eastAsia"/>
              </w:rPr>
              <w:t>３</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jc w:val="center"/>
            </w:pPr>
            <w:r w:rsidRPr="00804CF1">
              <w:rPr>
                <w:rFonts w:hint="eastAsia"/>
              </w:rPr>
              <w:t>内・外</w:t>
            </w:r>
          </w:p>
        </w:tc>
        <w:tc>
          <w:tcPr>
            <w:tcW w:w="1559" w:type="dxa"/>
            <w:vAlign w:val="center"/>
          </w:tcPr>
          <w:p w:rsidR="00455F24" w:rsidRDefault="00455F24" w:rsidP="00BC61C5">
            <w:pPr>
              <w:jc w:val="center"/>
            </w:pPr>
            <w:r w:rsidRPr="00D376A1">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r w:rsidR="00455F24" w:rsidTr="00BC61C5">
        <w:trPr>
          <w:trHeight w:val="557"/>
        </w:trPr>
        <w:tc>
          <w:tcPr>
            <w:tcW w:w="681" w:type="dxa"/>
            <w:vAlign w:val="center"/>
          </w:tcPr>
          <w:p w:rsidR="00455F24" w:rsidRDefault="00455F24" w:rsidP="00BC61C5">
            <w:pPr>
              <w:spacing w:line="260" w:lineRule="exact"/>
              <w:jc w:val="center"/>
            </w:pPr>
            <w:r>
              <w:rPr>
                <w:rFonts w:hint="eastAsia"/>
              </w:rPr>
              <w:t>４</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jc w:val="center"/>
            </w:pPr>
            <w:r w:rsidRPr="00804CF1">
              <w:rPr>
                <w:rFonts w:hint="eastAsia"/>
              </w:rPr>
              <w:t>内・外</w:t>
            </w:r>
          </w:p>
        </w:tc>
        <w:tc>
          <w:tcPr>
            <w:tcW w:w="1559" w:type="dxa"/>
            <w:vAlign w:val="center"/>
          </w:tcPr>
          <w:p w:rsidR="00455F24" w:rsidRDefault="00455F24" w:rsidP="00BC61C5">
            <w:pPr>
              <w:jc w:val="center"/>
            </w:pPr>
            <w:r w:rsidRPr="00D376A1">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r w:rsidR="00455F24" w:rsidTr="00BC61C5">
        <w:trPr>
          <w:trHeight w:val="551"/>
        </w:trPr>
        <w:tc>
          <w:tcPr>
            <w:tcW w:w="681" w:type="dxa"/>
            <w:vAlign w:val="center"/>
          </w:tcPr>
          <w:p w:rsidR="00455F24" w:rsidRDefault="00455F24" w:rsidP="00BC61C5">
            <w:pPr>
              <w:spacing w:line="260" w:lineRule="exact"/>
              <w:jc w:val="center"/>
            </w:pPr>
            <w:r>
              <w:rPr>
                <w:rFonts w:hint="eastAsia"/>
              </w:rPr>
              <w:t>５</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jc w:val="center"/>
            </w:pPr>
            <w:r w:rsidRPr="00804CF1">
              <w:rPr>
                <w:rFonts w:hint="eastAsia"/>
              </w:rPr>
              <w:t>内・外</w:t>
            </w:r>
          </w:p>
        </w:tc>
        <w:tc>
          <w:tcPr>
            <w:tcW w:w="1559" w:type="dxa"/>
            <w:vAlign w:val="center"/>
          </w:tcPr>
          <w:p w:rsidR="00455F24" w:rsidRDefault="00455F24" w:rsidP="00BC61C5">
            <w:pPr>
              <w:jc w:val="center"/>
            </w:pPr>
            <w:r w:rsidRPr="00D376A1">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r w:rsidR="00455F24" w:rsidTr="00BC61C5">
        <w:trPr>
          <w:trHeight w:val="573"/>
        </w:trPr>
        <w:tc>
          <w:tcPr>
            <w:tcW w:w="681" w:type="dxa"/>
            <w:vAlign w:val="center"/>
          </w:tcPr>
          <w:p w:rsidR="00455F24" w:rsidRDefault="00455F24" w:rsidP="00BC61C5">
            <w:pPr>
              <w:spacing w:line="260" w:lineRule="exact"/>
              <w:jc w:val="center"/>
            </w:pPr>
            <w:r>
              <w:rPr>
                <w:rFonts w:hint="eastAsia"/>
              </w:rPr>
              <w:t>６</w:t>
            </w:r>
          </w:p>
        </w:tc>
        <w:tc>
          <w:tcPr>
            <w:tcW w:w="1275" w:type="dxa"/>
            <w:vAlign w:val="center"/>
          </w:tcPr>
          <w:p w:rsidR="00455F24" w:rsidRDefault="00455F24" w:rsidP="00BC61C5">
            <w:pPr>
              <w:spacing w:line="260" w:lineRule="exact"/>
            </w:pPr>
          </w:p>
        </w:tc>
        <w:tc>
          <w:tcPr>
            <w:tcW w:w="1276" w:type="dxa"/>
            <w:vAlign w:val="center"/>
          </w:tcPr>
          <w:p w:rsidR="00455F24" w:rsidRDefault="00455F24" w:rsidP="00BC61C5">
            <w:pPr>
              <w:spacing w:line="260" w:lineRule="exact"/>
              <w:jc w:val="right"/>
            </w:pPr>
          </w:p>
        </w:tc>
        <w:tc>
          <w:tcPr>
            <w:tcW w:w="709" w:type="dxa"/>
            <w:vAlign w:val="center"/>
          </w:tcPr>
          <w:p w:rsidR="00455F24" w:rsidRDefault="00455F24" w:rsidP="00BC61C5">
            <w:pPr>
              <w:spacing w:line="260" w:lineRule="exact"/>
            </w:pPr>
          </w:p>
        </w:tc>
        <w:tc>
          <w:tcPr>
            <w:tcW w:w="1276" w:type="dxa"/>
            <w:vAlign w:val="center"/>
          </w:tcPr>
          <w:p w:rsidR="00455F24" w:rsidRDefault="00455F24" w:rsidP="00BC61C5">
            <w:pPr>
              <w:jc w:val="center"/>
            </w:pPr>
            <w:r w:rsidRPr="00804CF1">
              <w:rPr>
                <w:rFonts w:hint="eastAsia"/>
              </w:rPr>
              <w:t>内・外</w:t>
            </w:r>
          </w:p>
        </w:tc>
        <w:tc>
          <w:tcPr>
            <w:tcW w:w="1559" w:type="dxa"/>
            <w:vAlign w:val="center"/>
          </w:tcPr>
          <w:p w:rsidR="00455F24" w:rsidRDefault="00455F24" w:rsidP="00BC61C5">
            <w:pPr>
              <w:jc w:val="center"/>
            </w:pPr>
            <w:r w:rsidRPr="00D376A1">
              <w:rPr>
                <w:rFonts w:hint="eastAsia"/>
              </w:rPr>
              <w:t>内・外</w:t>
            </w:r>
          </w:p>
        </w:tc>
        <w:tc>
          <w:tcPr>
            <w:tcW w:w="1134" w:type="dxa"/>
            <w:vAlign w:val="center"/>
          </w:tcPr>
          <w:p w:rsidR="00455F24" w:rsidRDefault="00455F24" w:rsidP="00BC61C5">
            <w:pPr>
              <w:spacing w:line="260" w:lineRule="exact"/>
            </w:pPr>
          </w:p>
        </w:tc>
        <w:tc>
          <w:tcPr>
            <w:tcW w:w="3118" w:type="dxa"/>
            <w:vAlign w:val="center"/>
          </w:tcPr>
          <w:p w:rsidR="00455F24" w:rsidRDefault="00455F24" w:rsidP="00BC61C5">
            <w:pPr>
              <w:spacing w:line="260" w:lineRule="exact"/>
            </w:pPr>
          </w:p>
        </w:tc>
        <w:tc>
          <w:tcPr>
            <w:tcW w:w="1920" w:type="dxa"/>
            <w:vAlign w:val="center"/>
          </w:tcPr>
          <w:p w:rsidR="00455F24" w:rsidRDefault="00455F24" w:rsidP="00BC61C5">
            <w:pPr>
              <w:spacing w:line="260" w:lineRule="exact"/>
            </w:pPr>
          </w:p>
        </w:tc>
      </w:tr>
    </w:tbl>
    <w:p w:rsidR="00455F24" w:rsidRDefault="00455F24" w:rsidP="00455F24">
      <w:pPr>
        <w:spacing w:line="260" w:lineRule="exact"/>
        <w:ind w:left="420" w:hangingChars="200" w:hanging="420"/>
      </w:pPr>
    </w:p>
    <w:p w:rsidR="00455F24" w:rsidRDefault="00455F24" w:rsidP="00455F24">
      <w:pPr>
        <w:spacing w:line="260" w:lineRule="exact"/>
        <w:rPr>
          <w:u w:val="single"/>
        </w:rPr>
      </w:pPr>
      <w:r>
        <w:rPr>
          <w:rFonts w:hint="eastAsia"/>
        </w:rPr>
        <w:t xml:space="preserve">　●</w:t>
      </w:r>
      <w:r w:rsidRPr="00FB6D86">
        <w:rPr>
          <w:rFonts w:hint="eastAsia"/>
          <w:sz w:val="28"/>
          <w:u w:val="single"/>
        </w:rPr>
        <w:t>候補地</w:t>
      </w:r>
      <w:r>
        <w:rPr>
          <w:rFonts w:hint="eastAsia"/>
          <w:sz w:val="28"/>
          <w:u w:val="single"/>
        </w:rPr>
        <w:t>（１～）</w:t>
      </w:r>
      <w:r w:rsidRPr="00FB6D86">
        <w:rPr>
          <w:rFonts w:hint="eastAsia"/>
          <w:sz w:val="28"/>
          <w:u w:val="single"/>
        </w:rPr>
        <w:t>位置図は別紙</w:t>
      </w:r>
      <w:r>
        <w:rPr>
          <w:rFonts w:hint="eastAsia"/>
          <w:sz w:val="28"/>
          <w:u w:val="single"/>
        </w:rPr>
        <w:t>のとおり</w:t>
      </w:r>
    </w:p>
    <w:p w:rsidR="00455F24" w:rsidRDefault="00455F24" w:rsidP="00455F24">
      <w:pPr>
        <w:spacing w:line="260" w:lineRule="exact"/>
        <w:rPr>
          <w:u w:val="single"/>
        </w:rPr>
      </w:pPr>
    </w:p>
    <w:p w:rsidR="00455F24" w:rsidRPr="001746BC" w:rsidRDefault="00455F24" w:rsidP="00455F24">
      <w:pPr>
        <w:spacing w:line="260" w:lineRule="exact"/>
      </w:pPr>
    </w:p>
    <w:p w:rsidR="00455F24" w:rsidRPr="000D7334" w:rsidRDefault="00455F24" w:rsidP="00455F24">
      <w:pPr>
        <w:spacing w:line="260" w:lineRule="exact"/>
        <w:rPr>
          <w:b/>
        </w:rPr>
      </w:pPr>
      <w:r w:rsidRPr="000D7334">
        <w:rPr>
          <w:rFonts w:hint="eastAsia"/>
          <w:b/>
        </w:rPr>
        <w:t>※　候補地として検討を行ったすべての土地の位置図を添付すること。</w:t>
      </w:r>
    </w:p>
    <w:p w:rsidR="00455F24" w:rsidRPr="00353EFD" w:rsidRDefault="00455F24" w:rsidP="00455F24">
      <w:pPr>
        <w:spacing w:line="260" w:lineRule="exact"/>
        <w:ind w:firstLineChars="200" w:firstLine="422"/>
        <w:rPr>
          <w:b/>
          <w:u w:val="single"/>
        </w:rPr>
      </w:pPr>
      <w:r w:rsidRPr="00353EFD">
        <w:rPr>
          <w:rFonts w:hint="eastAsia"/>
          <w:b/>
          <w:u w:val="single"/>
        </w:rPr>
        <w:t>申請地の周辺の土地について候補地を選定し検討を行う。（申請地も含め３筆程度）</w:t>
      </w:r>
    </w:p>
    <w:p w:rsidR="00BB5B37" w:rsidRPr="00455F24" w:rsidRDefault="00BB5B37" w:rsidP="00455F24"/>
    <w:sectPr w:rsidR="00BB5B37" w:rsidRPr="00455F24" w:rsidSect="00455F24">
      <w:pgSz w:w="16838" w:h="11906" w:orient="landscape"/>
      <w:pgMar w:top="1701" w:right="1985"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37"/>
    <w:rsid w:val="00455F24"/>
    <w:rsid w:val="007D5C29"/>
    <w:rsid w:val="00BB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30FF4"/>
  <w15:chartTrackingRefBased/>
  <w15:docId w15:val="{0E877588-2917-412B-A78E-0900534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酒井宏</dc:creator>
  <cp:keywords/>
  <dc:description/>
  <cp:lastModifiedBy>酒井宏</cp:lastModifiedBy>
  <cp:revision>1</cp:revision>
  <dcterms:created xsi:type="dcterms:W3CDTF">2021-11-15T01:17:00Z</dcterms:created>
  <dcterms:modified xsi:type="dcterms:W3CDTF">2021-11-15T01:45:00Z</dcterms:modified>
</cp:coreProperties>
</file>