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0F" w:rsidRDefault="0009500F">
      <w:r>
        <w:rPr>
          <w:rFonts w:hint="eastAsia"/>
        </w:rPr>
        <w:t>様式第</w:t>
      </w:r>
      <w:r>
        <w:t>5</w:t>
      </w:r>
      <w:r>
        <w:rPr>
          <w:rFonts w:hint="eastAsia"/>
        </w:rPr>
        <w:t>号</w:t>
      </w:r>
      <w:r>
        <w:t>(</w:t>
      </w:r>
      <w:r>
        <w:rPr>
          <w:rFonts w:hint="eastAsia"/>
        </w:rPr>
        <w:t>第</w:t>
      </w:r>
      <w:r>
        <w:t>4</w:t>
      </w:r>
      <w:r>
        <w:rPr>
          <w:rFonts w:hint="eastAsia"/>
        </w:rPr>
        <w:t>条関係</w:t>
      </w:r>
      <w:r>
        <w:t>)</w:t>
      </w:r>
    </w:p>
    <w:p w:rsidR="0009500F" w:rsidRDefault="0009500F"/>
    <w:p w:rsidR="0009500F" w:rsidRDefault="0009500F">
      <w:pPr>
        <w:jc w:val="center"/>
      </w:pPr>
      <w:r>
        <w:rPr>
          <w:rFonts w:hint="eastAsia"/>
        </w:rPr>
        <w:t xml:space="preserve">指定地域密着型サービス事業所・　　　　　　　　　　　　　　　　</w:t>
      </w:r>
    </w:p>
    <w:p w:rsidR="0009500F" w:rsidRDefault="0009500F">
      <w:pPr>
        <w:jc w:val="center"/>
      </w:pPr>
      <w:r>
        <w:rPr>
          <w:rFonts w:hint="eastAsia"/>
        </w:rPr>
        <w:t xml:space="preserve">指定地域密着型介護予防サービス事業所　　</w:t>
      </w:r>
      <w:bookmarkStart w:id="0" w:name="_GoBack"/>
      <w:r>
        <w:rPr>
          <w:rFonts w:hint="eastAsia"/>
        </w:rPr>
        <w:t>廃止・休止・再開届出書</w:t>
      </w:r>
      <w:bookmarkEnd w:id="0"/>
    </w:p>
    <w:p w:rsidR="0009500F" w:rsidRDefault="0009500F">
      <w:pPr>
        <w:jc w:val="center"/>
      </w:pPr>
    </w:p>
    <w:p w:rsidR="0009500F" w:rsidRDefault="0009500F">
      <w:pPr>
        <w:jc w:val="right"/>
      </w:pPr>
      <w:r>
        <w:rPr>
          <w:rFonts w:hint="eastAsia"/>
        </w:rPr>
        <w:t xml:space="preserve">年　　月　　日　　</w:t>
      </w:r>
    </w:p>
    <w:p w:rsidR="0009500F" w:rsidRDefault="0009500F"/>
    <w:p w:rsidR="0009500F" w:rsidRDefault="0009500F">
      <w:r>
        <w:rPr>
          <w:rFonts w:hint="eastAsia"/>
        </w:rPr>
        <w:t xml:space="preserve">　かすみがうら市長</w:t>
      </w:r>
    </w:p>
    <w:p w:rsidR="0009500F" w:rsidRDefault="0009500F">
      <w:pPr>
        <w:jc w:val="right"/>
      </w:pPr>
      <w:r>
        <w:rPr>
          <w:rFonts w:hint="eastAsia"/>
        </w:rPr>
        <w:t xml:space="preserve">所在地　　　　　　　　　　　　　　　</w:t>
      </w:r>
    </w:p>
    <w:p w:rsidR="0009500F" w:rsidRDefault="0009500F">
      <w:pPr>
        <w:jc w:val="right"/>
      </w:pPr>
      <w:r>
        <w:rPr>
          <w:rFonts w:hint="eastAsia"/>
        </w:rPr>
        <w:t xml:space="preserve">事業者　</w:t>
      </w:r>
      <w:r>
        <w:rPr>
          <w:rFonts w:hint="eastAsia"/>
          <w:spacing w:val="105"/>
        </w:rPr>
        <w:t>名</w:t>
      </w:r>
      <w:r>
        <w:rPr>
          <w:rFonts w:hint="eastAsia"/>
        </w:rPr>
        <w:t xml:space="preserve">称　　　　　　　　　　　　　　　</w:t>
      </w:r>
    </w:p>
    <w:p w:rsidR="0009500F" w:rsidRDefault="008425FD">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4921885</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A15BA" id="Oval 2" o:spid="_x0000_s1026" style="position:absolute;left:0;text-align:left;margin-left:387.5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" o:allowincell="f" filled="f" strokeweight=".5pt">
                <o:lock v:ext="edit" aspectratio="t"/>
              </v:oval>
            </w:pict>
          </mc:Fallback>
        </mc:AlternateContent>
      </w:r>
      <w:r w:rsidR="0009500F">
        <w:rPr>
          <w:rFonts w:hint="eastAsia"/>
        </w:rPr>
        <w:t xml:space="preserve">代表者氏名　　　　　　　　　　印　　</w:t>
      </w:r>
    </w:p>
    <w:p w:rsidR="0009500F" w:rsidRDefault="0009500F"/>
    <w:p w:rsidR="0009500F" w:rsidRDefault="0009500F">
      <w:pPr>
        <w:jc w:val="distribute"/>
      </w:pPr>
      <w:r>
        <w:rPr>
          <w:rFonts w:hint="eastAsia"/>
        </w:rPr>
        <w:t xml:space="preserve">　　　年　　月　　日付け第　　　号により指定を受けた事業所について、次のとおり事</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088"/>
        <w:gridCol w:w="5868"/>
      </w:tblGrid>
      <w:tr w:rsidR="0009500F">
        <w:tblPrEx>
          <w:tblCellMar>
            <w:top w:w="0" w:type="dxa"/>
            <w:bottom w:w="0" w:type="dxa"/>
          </w:tblCellMar>
        </w:tblPrEx>
        <w:tc>
          <w:tcPr>
            <w:tcW w:w="624" w:type="dxa"/>
            <w:tcBorders>
              <w:top w:val="nil"/>
              <w:left w:val="nil"/>
              <w:bottom w:val="nil"/>
              <w:right w:val="nil"/>
            </w:tcBorders>
            <w:vAlign w:val="center"/>
          </w:tcPr>
          <w:p w:rsidR="0009500F" w:rsidRDefault="0009500F">
            <w:r>
              <w:rPr>
                <w:rFonts w:hint="eastAsia"/>
              </w:rPr>
              <w:t>業の</w:t>
            </w:r>
          </w:p>
        </w:tc>
        <w:tc>
          <w:tcPr>
            <w:tcW w:w="2088" w:type="dxa"/>
            <w:tcBorders>
              <w:top w:val="nil"/>
              <w:left w:val="nil"/>
              <w:bottom w:val="nil"/>
              <w:right w:val="nil"/>
            </w:tcBorders>
            <w:vAlign w:val="center"/>
          </w:tcPr>
          <w:p w:rsidR="0009500F" w:rsidRDefault="0009500F">
            <w:r>
              <w:rPr>
                <w:rFonts w:hint="eastAsia"/>
              </w:rPr>
              <w:t>廃止</w:t>
            </w:r>
            <w:r>
              <w:t>(</w:t>
            </w:r>
            <w:r>
              <w:rPr>
                <w:rFonts w:hint="eastAsia"/>
              </w:rPr>
              <w:t>休止</w:t>
            </w:r>
            <w:r>
              <w:t>)</w:t>
            </w:r>
            <w:r>
              <w:rPr>
                <w:rFonts w:hint="eastAsia"/>
              </w:rPr>
              <w:t>をします</w:t>
            </w:r>
          </w:p>
          <w:p w:rsidR="0009500F" w:rsidRDefault="0009500F">
            <w:r>
              <w:rPr>
                <w:rFonts w:hint="eastAsia"/>
              </w:rPr>
              <w:t>再開をしました</w:t>
            </w:r>
          </w:p>
        </w:tc>
        <w:tc>
          <w:tcPr>
            <w:tcW w:w="5868" w:type="dxa"/>
            <w:tcBorders>
              <w:top w:val="nil"/>
              <w:left w:val="nil"/>
              <w:bottom w:val="nil"/>
              <w:right w:val="nil"/>
            </w:tcBorders>
            <w:vAlign w:val="center"/>
          </w:tcPr>
          <w:p w:rsidR="0009500F" w:rsidRDefault="0009500F">
            <w:pPr>
              <w:jc w:val="distribute"/>
            </w:pPr>
            <w:r>
              <w:rPr>
                <w:rFonts w:hint="eastAsia"/>
              </w:rPr>
              <w:t>ので、介護保険法</w:t>
            </w:r>
            <w:r>
              <w:t>(</w:t>
            </w:r>
            <w:r>
              <w:rPr>
                <w:rFonts w:hint="eastAsia"/>
              </w:rPr>
              <w:t>平成</w:t>
            </w:r>
            <w:r>
              <w:t>9</w:t>
            </w:r>
            <w:r>
              <w:rPr>
                <w:rFonts w:hint="eastAsia"/>
              </w:rPr>
              <w:t>年法律第</w:t>
            </w:r>
            <w:r>
              <w:t>123</w:t>
            </w:r>
            <w:r>
              <w:rPr>
                <w:rFonts w:hint="eastAsia"/>
              </w:rPr>
              <w:t>号</w:t>
            </w:r>
            <w:r>
              <w:t>)</w:t>
            </w:r>
            <w:r>
              <w:rPr>
                <w:rFonts w:hint="eastAsia"/>
              </w:rPr>
              <w:t>第</w:t>
            </w:r>
            <w:r>
              <w:t>78</w:t>
            </w:r>
            <w:r>
              <w:rPr>
                <w:rFonts w:hint="eastAsia"/>
              </w:rPr>
              <w:t>条の</w:t>
            </w:r>
            <w:r>
              <w:t>5</w:t>
            </w:r>
            <w:r>
              <w:rPr>
                <w:rFonts w:hint="eastAsia"/>
              </w:rPr>
              <w:t>及び法第</w:t>
            </w:r>
          </w:p>
        </w:tc>
      </w:tr>
    </w:tbl>
    <w:p w:rsidR="0009500F" w:rsidRDefault="0009500F">
      <w:r>
        <w:t>115</w:t>
      </w:r>
      <w:r>
        <w:rPr>
          <w:rFonts w:hint="eastAsia"/>
        </w:rPr>
        <w:t>条の</w:t>
      </w:r>
      <w:r>
        <w:t>15</w:t>
      </w:r>
      <w:r>
        <w:rPr>
          <w:rFonts w:hint="eastAsia"/>
        </w:rPr>
        <w:t>の規定により届け出ます。</w:t>
      </w:r>
    </w:p>
    <w:p w:rsidR="0009500F" w:rsidRDefault="0009500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100"/>
        <w:gridCol w:w="406"/>
        <w:gridCol w:w="407"/>
        <w:gridCol w:w="407"/>
        <w:gridCol w:w="407"/>
        <w:gridCol w:w="407"/>
        <w:gridCol w:w="407"/>
        <w:gridCol w:w="407"/>
        <w:gridCol w:w="407"/>
      </w:tblGrid>
      <w:tr w:rsidR="0009500F">
        <w:tblPrEx>
          <w:tblCellMar>
            <w:top w:w="0" w:type="dxa"/>
            <w:bottom w:w="0" w:type="dxa"/>
          </w:tblCellMar>
        </w:tblPrEx>
        <w:trPr>
          <w:cantSplit/>
          <w:trHeight w:val="360"/>
        </w:trPr>
        <w:tc>
          <w:tcPr>
            <w:tcW w:w="3150" w:type="dxa"/>
            <w:tcBorders>
              <w:top w:val="nil"/>
              <w:left w:val="nil"/>
              <w:bottom w:val="nil"/>
              <w:right w:val="nil"/>
            </w:tcBorders>
          </w:tcPr>
          <w:p w:rsidR="0009500F" w:rsidRDefault="0009500F">
            <w:pPr>
              <w:rPr>
                <w:rFonts w:hAnsi="Arial"/>
              </w:rPr>
            </w:pPr>
            <w:r>
              <w:rPr>
                <w:rFonts w:hAnsi="Arial" w:hint="eastAsia"/>
              </w:rPr>
              <w:t xml:space="preserve">　</w:t>
            </w:r>
          </w:p>
        </w:tc>
        <w:tc>
          <w:tcPr>
            <w:tcW w:w="2100" w:type="dxa"/>
            <w:tcBorders>
              <w:bottom w:val="nil"/>
            </w:tcBorders>
            <w:vAlign w:val="center"/>
          </w:tcPr>
          <w:p w:rsidR="0009500F" w:rsidRDefault="0009500F">
            <w:pPr>
              <w:rPr>
                <w:rFonts w:hAnsi="Arial"/>
              </w:rPr>
            </w:pPr>
            <w:r>
              <w:rPr>
                <w:rFonts w:hint="eastAsia"/>
              </w:rPr>
              <w:t>介護保険事業所番号</w:t>
            </w:r>
          </w:p>
        </w:tc>
        <w:tc>
          <w:tcPr>
            <w:tcW w:w="406" w:type="dxa"/>
            <w:tcBorders>
              <w:bottom w:val="nil"/>
            </w:tcBorders>
          </w:tcPr>
          <w:p w:rsidR="0009500F" w:rsidRDefault="0009500F">
            <w:pPr>
              <w:rPr>
                <w:rFonts w:hAnsi="Arial"/>
              </w:rPr>
            </w:pPr>
            <w:r>
              <w:rPr>
                <w:rFonts w:hAnsi="Arial" w:hint="eastAsia"/>
              </w:rPr>
              <w:t xml:space="preserve">　</w:t>
            </w:r>
          </w:p>
        </w:tc>
        <w:tc>
          <w:tcPr>
            <w:tcW w:w="407" w:type="dxa"/>
            <w:tcBorders>
              <w:bottom w:val="nil"/>
            </w:tcBorders>
          </w:tcPr>
          <w:p w:rsidR="0009500F" w:rsidRDefault="0009500F">
            <w:pPr>
              <w:rPr>
                <w:rFonts w:hAnsi="Arial"/>
              </w:rPr>
            </w:pPr>
            <w:r>
              <w:rPr>
                <w:rFonts w:hAnsi="Arial" w:hint="eastAsia"/>
              </w:rPr>
              <w:t xml:space="preserve">　</w:t>
            </w:r>
          </w:p>
        </w:tc>
        <w:tc>
          <w:tcPr>
            <w:tcW w:w="407" w:type="dxa"/>
            <w:tcBorders>
              <w:bottom w:val="nil"/>
            </w:tcBorders>
          </w:tcPr>
          <w:p w:rsidR="0009500F" w:rsidRDefault="0009500F">
            <w:pPr>
              <w:rPr>
                <w:rFonts w:hAnsi="Arial"/>
              </w:rPr>
            </w:pPr>
            <w:r>
              <w:rPr>
                <w:rFonts w:hAnsi="Arial" w:hint="eastAsia"/>
              </w:rPr>
              <w:t xml:space="preserve">　</w:t>
            </w:r>
          </w:p>
        </w:tc>
        <w:tc>
          <w:tcPr>
            <w:tcW w:w="407" w:type="dxa"/>
            <w:tcBorders>
              <w:bottom w:val="nil"/>
            </w:tcBorders>
          </w:tcPr>
          <w:p w:rsidR="0009500F" w:rsidRDefault="0009500F">
            <w:pPr>
              <w:rPr>
                <w:rFonts w:hAnsi="Arial"/>
              </w:rPr>
            </w:pPr>
            <w:r>
              <w:rPr>
                <w:rFonts w:hAnsi="Arial" w:hint="eastAsia"/>
              </w:rPr>
              <w:t xml:space="preserve">　</w:t>
            </w:r>
          </w:p>
        </w:tc>
        <w:tc>
          <w:tcPr>
            <w:tcW w:w="407" w:type="dxa"/>
            <w:tcBorders>
              <w:bottom w:val="nil"/>
            </w:tcBorders>
          </w:tcPr>
          <w:p w:rsidR="0009500F" w:rsidRDefault="0009500F">
            <w:pPr>
              <w:rPr>
                <w:rFonts w:hAnsi="Arial"/>
              </w:rPr>
            </w:pPr>
            <w:r>
              <w:rPr>
                <w:rFonts w:hAnsi="Arial" w:hint="eastAsia"/>
              </w:rPr>
              <w:t xml:space="preserve">　</w:t>
            </w:r>
          </w:p>
        </w:tc>
        <w:tc>
          <w:tcPr>
            <w:tcW w:w="407" w:type="dxa"/>
            <w:tcBorders>
              <w:bottom w:val="nil"/>
            </w:tcBorders>
          </w:tcPr>
          <w:p w:rsidR="0009500F" w:rsidRDefault="0009500F">
            <w:pPr>
              <w:rPr>
                <w:rFonts w:hAnsi="Arial"/>
              </w:rPr>
            </w:pPr>
            <w:r>
              <w:rPr>
                <w:rFonts w:hAnsi="Arial" w:hint="eastAsia"/>
              </w:rPr>
              <w:t xml:space="preserve">　</w:t>
            </w:r>
          </w:p>
        </w:tc>
        <w:tc>
          <w:tcPr>
            <w:tcW w:w="407" w:type="dxa"/>
            <w:tcBorders>
              <w:bottom w:val="nil"/>
            </w:tcBorders>
          </w:tcPr>
          <w:p w:rsidR="0009500F" w:rsidRDefault="0009500F">
            <w:pPr>
              <w:rPr>
                <w:rFonts w:hAnsi="Arial"/>
              </w:rPr>
            </w:pPr>
            <w:r>
              <w:rPr>
                <w:rFonts w:hAnsi="Arial" w:hint="eastAsia"/>
              </w:rPr>
              <w:t xml:space="preserve">　</w:t>
            </w:r>
          </w:p>
        </w:tc>
        <w:tc>
          <w:tcPr>
            <w:tcW w:w="407" w:type="dxa"/>
            <w:tcBorders>
              <w:bottom w:val="nil"/>
            </w:tcBorders>
          </w:tcPr>
          <w:p w:rsidR="0009500F" w:rsidRDefault="0009500F">
            <w:pPr>
              <w:rPr>
                <w:rFonts w:hAnsi="Arial"/>
              </w:rPr>
            </w:pPr>
            <w:r>
              <w:rPr>
                <w:rFonts w:hAnsi="Arial" w:hint="eastAsia"/>
              </w:rPr>
              <w:t xml:space="preserve">　</w:t>
            </w:r>
          </w:p>
        </w:tc>
      </w:tr>
      <w:tr w:rsidR="0009500F">
        <w:tblPrEx>
          <w:tblCellMar>
            <w:top w:w="0" w:type="dxa"/>
            <w:bottom w:w="0" w:type="dxa"/>
          </w:tblCellMar>
        </w:tblPrEx>
        <w:trPr>
          <w:cantSplit/>
          <w:trHeight w:val="560"/>
        </w:trPr>
        <w:tc>
          <w:tcPr>
            <w:tcW w:w="3150" w:type="dxa"/>
            <w:vMerge w:val="restart"/>
            <w:vAlign w:val="center"/>
          </w:tcPr>
          <w:p w:rsidR="0009500F" w:rsidRDefault="0009500F">
            <w:pPr>
              <w:jc w:val="distribute"/>
              <w:rPr>
                <w:rFonts w:hAnsi="Arial"/>
              </w:rPr>
            </w:pPr>
            <w:r>
              <w:rPr>
                <w:rFonts w:hint="eastAsia"/>
              </w:rPr>
              <w:t>廃止・休止・再開に係る事業所</w:t>
            </w:r>
          </w:p>
        </w:tc>
        <w:tc>
          <w:tcPr>
            <w:tcW w:w="5355" w:type="dxa"/>
            <w:gridSpan w:val="9"/>
            <w:tcBorders>
              <w:bottom w:val="dashed" w:sz="4" w:space="0" w:color="auto"/>
            </w:tcBorders>
            <w:vAlign w:val="center"/>
          </w:tcPr>
          <w:p w:rsidR="0009500F" w:rsidRDefault="0009500F">
            <w:pPr>
              <w:rPr>
                <w:rFonts w:hAnsi="Arial"/>
              </w:rPr>
            </w:pPr>
            <w:r>
              <w:rPr>
                <w:rFonts w:hint="eastAsia"/>
              </w:rPr>
              <w:t>名称</w:t>
            </w:r>
          </w:p>
        </w:tc>
      </w:tr>
      <w:tr w:rsidR="0009500F">
        <w:tblPrEx>
          <w:tblCellMar>
            <w:top w:w="0" w:type="dxa"/>
            <w:bottom w:w="0" w:type="dxa"/>
          </w:tblCellMar>
        </w:tblPrEx>
        <w:trPr>
          <w:cantSplit/>
          <w:trHeight w:val="560"/>
        </w:trPr>
        <w:tc>
          <w:tcPr>
            <w:tcW w:w="3150" w:type="dxa"/>
            <w:vMerge/>
            <w:tcBorders>
              <w:top w:val="nil"/>
              <w:bottom w:val="nil"/>
            </w:tcBorders>
          </w:tcPr>
          <w:p w:rsidR="0009500F" w:rsidRDefault="0009500F">
            <w:pPr>
              <w:jc w:val="distribute"/>
              <w:rPr>
                <w:rFonts w:hAnsi="Arial"/>
              </w:rPr>
            </w:pPr>
          </w:p>
        </w:tc>
        <w:tc>
          <w:tcPr>
            <w:tcW w:w="5355" w:type="dxa"/>
            <w:gridSpan w:val="9"/>
            <w:tcBorders>
              <w:top w:val="dashed" w:sz="4" w:space="0" w:color="auto"/>
              <w:bottom w:val="nil"/>
            </w:tcBorders>
            <w:vAlign w:val="center"/>
          </w:tcPr>
          <w:p w:rsidR="0009500F" w:rsidRDefault="0009500F">
            <w:pPr>
              <w:rPr>
                <w:rFonts w:hAnsi="Arial"/>
              </w:rPr>
            </w:pPr>
            <w:r>
              <w:rPr>
                <w:rFonts w:hint="eastAsia"/>
              </w:rPr>
              <w:t>所在地</w:t>
            </w:r>
          </w:p>
        </w:tc>
      </w:tr>
      <w:tr w:rsidR="0009500F">
        <w:tblPrEx>
          <w:tblCellMar>
            <w:top w:w="0" w:type="dxa"/>
            <w:bottom w:w="0" w:type="dxa"/>
          </w:tblCellMar>
        </w:tblPrEx>
        <w:trPr>
          <w:cantSplit/>
          <w:trHeight w:val="540"/>
        </w:trPr>
        <w:tc>
          <w:tcPr>
            <w:tcW w:w="3150" w:type="dxa"/>
            <w:vAlign w:val="center"/>
          </w:tcPr>
          <w:p w:rsidR="0009500F" w:rsidRDefault="0009500F">
            <w:pPr>
              <w:jc w:val="distribute"/>
              <w:rPr>
                <w:rFonts w:hAnsi="Arial"/>
              </w:rPr>
            </w:pPr>
            <w:r>
              <w:rPr>
                <w:rFonts w:hint="eastAsia"/>
              </w:rPr>
              <w:t>サービスの種類</w:t>
            </w:r>
          </w:p>
        </w:tc>
        <w:tc>
          <w:tcPr>
            <w:tcW w:w="5355" w:type="dxa"/>
            <w:gridSpan w:val="9"/>
            <w:vAlign w:val="center"/>
          </w:tcPr>
          <w:p w:rsidR="0009500F" w:rsidRDefault="0009500F">
            <w:pPr>
              <w:jc w:val="center"/>
              <w:rPr>
                <w:rFonts w:hAnsi="Arial"/>
              </w:rPr>
            </w:pPr>
            <w:r>
              <w:rPr>
                <w:rFonts w:hAnsi="Arial" w:hint="eastAsia"/>
              </w:rPr>
              <w:t xml:space="preserve">　</w:t>
            </w:r>
          </w:p>
        </w:tc>
      </w:tr>
      <w:tr w:rsidR="0009500F">
        <w:tblPrEx>
          <w:tblCellMar>
            <w:top w:w="0" w:type="dxa"/>
            <w:bottom w:w="0" w:type="dxa"/>
          </w:tblCellMar>
        </w:tblPrEx>
        <w:trPr>
          <w:cantSplit/>
          <w:trHeight w:val="540"/>
        </w:trPr>
        <w:tc>
          <w:tcPr>
            <w:tcW w:w="3150" w:type="dxa"/>
            <w:vAlign w:val="center"/>
          </w:tcPr>
          <w:p w:rsidR="0009500F" w:rsidRDefault="0009500F">
            <w:pPr>
              <w:jc w:val="distribute"/>
              <w:rPr>
                <w:rFonts w:hAnsi="Arial"/>
              </w:rPr>
            </w:pPr>
            <w:r>
              <w:rPr>
                <w:rFonts w:hint="eastAsia"/>
              </w:rPr>
              <w:t>廃止・休止・再開の別</w:t>
            </w:r>
          </w:p>
        </w:tc>
        <w:tc>
          <w:tcPr>
            <w:tcW w:w="5355" w:type="dxa"/>
            <w:gridSpan w:val="9"/>
            <w:vAlign w:val="center"/>
          </w:tcPr>
          <w:p w:rsidR="0009500F" w:rsidRDefault="0009500F">
            <w:pPr>
              <w:jc w:val="center"/>
              <w:rPr>
                <w:rFonts w:hAnsi="Arial"/>
              </w:rPr>
            </w:pPr>
            <w:r>
              <w:rPr>
                <w:rFonts w:hint="eastAsia"/>
              </w:rPr>
              <w:t>廃止・休止・再開</w:t>
            </w:r>
          </w:p>
        </w:tc>
      </w:tr>
      <w:tr w:rsidR="0009500F">
        <w:tblPrEx>
          <w:tblCellMar>
            <w:top w:w="0" w:type="dxa"/>
            <w:bottom w:w="0" w:type="dxa"/>
          </w:tblCellMar>
        </w:tblPrEx>
        <w:trPr>
          <w:cantSplit/>
          <w:trHeight w:val="540"/>
        </w:trPr>
        <w:tc>
          <w:tcPr>
            <w:tcW w:w="3150" w:type="dxa"/>
            <w:vAlign w:val="center"/>
          </w:tcPr>
          <w:p w:rsidR="0009500F" w:rsidRDefault="0009500F">
            <w:pPr>
              <w:jc w:val="distribute"/>
              <w:rPr>
                <w:rFonts w:hAnsi="Arial"/>
              </w:rPr>
            </w:pPr>
            <w:r>
              <w:rPr>
                <w:rFonts w:hint="eastAsia"/>
              </w:rPr>
              <w:t>廃止・休止・再開年月日</w:t>
            </w:r>
          </w:p>
        </w:tc>
        <w:tc>
          <w:tcPr>
            <w:tcW w:w="5355" w:type="dxa"/>
            <w:gridSpan w:val="9"/>
            <w:vAlign w:val="center"/>
          </w:tcPr>
          <w:p w:rsidR="0009500F" w:rsidRDefault="0009500F">
            <w:pPr>
              <w:jc w:val="center"/>
              <w:rPr>
                <w:rFonts w:hAnsi="Arial"/>
              </w:rPr>
            </w:pPr>
            <w:r>
              <w:rPr>
                <w:rFonts w:hint="eastAsia"/>
              </w:rPr>
              <w:t>年　　月　　日</w:t>
            </w:r>
          </w:p>
        </w:tc>
      </w:tr>
      <w:tr w:rsidR="0009500F">
        <w:tblPrEx>
          <w:tblCellMar>
            <w:top w:w="0" w:type="dxa"/>
            <w:bottom w:w="0" w:type="dxa"/>
          </w:tblCellMar>
        </w:tblPrEx>
        <w:trPr>
          <w:cantSplit/>
          <w:trHeight w:val="1500"/>
        </w:trPr>
        <w:tc>
          <w:tcPr>
            <w:tcW w:w="3150" w:type="dxa"/>
            <w:vAlign w:val="center"/>
          </w:tcPr>
          <w:p w:rsidR="0009500F" w:rsidRDefault="0009500F">
            <w:pPr>
              <w:spacing w:before="60"/>
              <w:jc w:val="distribute"/>
              <w:rPr>
                <w:rFonts w:hAnsi="Arial"/>
              </w:rPr>
            </w:pPr>
            <w:r>
              <w:rPr>
                <w:rFonts w:hint="eastAsia"/>
              </w:rPr>
              <w:t>廃止・休止する理由</w:t>
            </w:r>
          </w:p>
        </w:tc>
        <w:tc>
          <w:tcPr>
            <w:tcW w:w="5355" w:type="dxa"/>
            <w:gridSpan w:val="9"/>
            <w:vAlign w:val="bottom"/>
          </w:tcPr>
          <w:p w:rsidR="0009500F" w:rsidRDefault="0009500F">
            <w:pPr>
              <w:rPr>
                <w:rFonts w:hAnsi="Arial"/>
              </w:rPr>
            </w:pPr>
            <w:r>
              <w:rPr>
                <w:rFonts w:hAnsi="Arial" w:hint="eastAsia"/>
              </w:rPr>
              <w:t xml:space="preserve">　</w:t>
            </w:r>
          </w:p>
        </w:tc>
      </w:tr>
      <w:tr w:rsidR="0009500F">
        <w:tblPrEx>
          <w:tblCellMar>
            <w:top w:w="0" w:type="dxa"/>
            <w:bottom w:w="0" w:type="dxa"/>
          </w:tblCellMar>
        </w:tblPrEx>
        <w:trPr>
          <w:cantSplit/>
          <w:trHeight w:val="1500"/>
        </w:trPr>
        <w:tc>
          <w:tcPr>
            <w:tcW w:w="3150" w:type="dxa"/>
            <w:vAlign w:val="center"/>
          </w:tcPr>
          <w:p w:rsidR="0009500F" w:rsidRDefault="0009500F">
            <w:pPr>
              <w:jc w:val="distribute"/>
              <w:textAlignment w:val="center"/>
              <w:rPr>
                <w:rFonts w:hAnsi="Arial"/>
              </w:rPr>
            </w:pPr>
            <w:r>
              <w:rPr>
                <w:rFonts w:hint="eastAsia"/>
                <w:spacing w:val="30"/>
              </w:rPr>
              <w:t>現にサービス又は支援</w:t>
            </w:r>
            <w:r>
              <w:rPr>
                <w:rFonts w:hint="eastAsia"/>
              </w:rPr>
              <w:t>を</w:t>
            </w:r>
            <w:r>
              <w:rPr>
                <w:rFonts w:hint="eastAsia"/>
                <w:spacing w:val="10"/>
              </w:rPr>
              <w:t>受けていた者に対する措</w:t>
            </w:r>
            <w:r>
              <w:rPr>
                <w:rFonts w:hint="eastAsia"/>
              </w:rPr>
              <w:t>置</w:t>
            </w:r>
            <w:r>
              <w:t>(</w:t>
            </w:r>
            <w:r>
              <w:rPr>
                <w:rFonts w:hint="eastAsia"/>
                <w:spacing w:val="20"/>
              </w:rPr>
              <w:t>廃止・休止する場合の</w:t>
            </w:r>
            <w:r>
              <w:rPr>
                <w:rFonts w:hint="eastAsia"/>
              </w:rPr>
              <w:t>み</w:t>
            </w:r>
            <w:r>
              <w:t>)</w:t>
            </w:r>
          </w:p>
        </w:tc>
        <w:tc>
          <w:tcPr>
            <w:tcW w:w="5355" w:type="dxa"/>
            <w:gridSpan w:val="9"/>
            <w:vAlign w:val="bottom"/>
          </w:tcPr>
          <w:p w:rsidR="0009500F" w:rsidRDefault="0009500F">
            <w:pPr>
              <w:rPr>
                <w:rFonts w:hAnsi="Arial"/>
              </w:rPr>
            </w:pPr>
            <w:r>
              <w:rPr>
                <w:rFonts w:hAnsi="Arial" w:hint="eastAsia"/>
              </w:rPr>
              <w:t xml:space="preserve">　</w:t>
            </w:r>
          </w:p>
        </w:tc>
      </w:tr>
      <w:tr w:rsidR="0009500F">
        <w:tblPrEx>
          <w:tblCellMar>
            <w:top w:w="0" w:type="dxa"/>
            <w:bottom w:w="0" w:type="dxa"/>
          </w:tblCellMar>
        </w:tblPrEx>
        <w:trPr>
          <w:cantSplit/>
          <w:trHeight w:val="440"/>
        </w:trPr>
        <w:tc>
          <w:tcPr>
            <w:tcW w:w="3150" w:type="dxa"/>
            <w:vAlign w:val="center"/>
          </w:tcPr>
          <w:p w:rsidR="0009500F" w:rsidRDefault="0009500F">
            <w:pPr>
              <w:jc w:val="distribute"/>
              <w:rPr>
                <w:rFonts w:hAnsi="Arial"/>
              </w:rPr>
            </w:pPr>
            <w:r>
              <w:rPr>
                <w:rFonts w:hint="eastAsia"/>
              </w:rPr>
              <w:t>休止予定期間</w:t>
            </w:r>
          </w:p>
        </w:tc>
        <w:tc>
          <w:tcPr>
            <w:tcW w:w="5355" w:type="dxa"/>
            <w:gridSpan w:val="9"/>
            <w:vAlign w:val="center"/>
          </w:tcPr>
          <w:p w:rsidR="0009500F" w:rsidRDefault="0009500F">
            <w:pPr>
              <w:jc w:val="center"/>
              <w:rPr>
                <w:rFonts w:hAnsi="Arial"/>
              </w:rPr>
            </w:pPr>
            <w:r>
              <w:rPr>
                <w:rFonts w:hint="eastAsia"/>
              </w:rPr>
              <w:t>年　　月　　日　～　　　年　　月　　日</w:t>
            </w:r>
          </w:p>
        </w:tc>
      </w:tr>
    </w:tbl>
    <w:p w:rsidR="0009500F" w:rsidRDefault="0009500F">
      <w:pPr>
        <w:spacing w:before="120"/>
        <w:ind w:left="420" w:hanging="420"/>
      </w:pPr>
      <w:r>
        <w:rPr>
          <w:rFonts w:hint="eastAsia"/>
        </w:rPr>
        <w:t>備考　事業の再開に係る届出にあっては、施行規則に定める当該事業に係る従業者の勤務の体制及び勤務形態に関する書類を添付してください。</w:t>
      </w:r>
    </w:p>
    <w:sectPr w:rsidR="000950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00F" w:rsidRDefault="0009500F" w:rsidP="006A22F2">
      <w:r>
        <w:separator/>
      </w:r>
    </w:p>
  </w:endnote>
  <w:endnote w:type="continuationSeparator" w:id="0">
    <w:p w:rsidR="0009500F" w:rsidRDefault="0009500F" w:rsidP="006A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00F" w:rsidRDefault="0009500F" w:rsidP="006A22F2">
      <w:r>
        <w:separator/>
      </w:r>
    </w:p>
  </w:footnote>
  <w:footnote w:type="continuationSeparator" w:id="0">
    <w:p w:rsidR="0009500F" w:rsidRDefault="0009500F" w:rsidP="006A2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0F"/>
    <w:rsid w:val="0009500F"/>
    <w:rsid w:val="006A22F2"/>
    <w:rsid w:val="00842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EBD8858-FDC2-4906-835F-795E88A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様式第5号(第4条関係)</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様式第5号(第4条関係)</dc:title>
  <dc:subject/>
  <dc:creator>(株)ぎょうせい</dc:creator>
  <cp:keywords/>
  <dc:description/>
  <cp:lastModifiedBy>k-matsunobe</cp:lastModifiedBy>
  <cp:revision>2</cp:revision>
  <dcterms:created xsi:type="dcterms:W3CDTF">2019-05-01T00:59:00Z</dcterms:created>
  <dcterms:modified xsi:type="dcterms:W3CDTF">2019-05-01T00:59:00Z</dcterms:modified>
</cp:coreProperties>
</file>