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8" w:rsidRPr="009727A6" w:rsidRDefault="009E15D4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bookmarkStart w:id="0" w:name="_GoBack"/>
      <w:bookmarkEnd w:id="0"/>
      <w:r w:rsidRPr="009727A6">
        <w:rPr>
          <w:rFonts w:cs="Arial" w:hint="eastAsia"/>
          <w:kern w:val="0"/>
          <w:szCs w:val="24"/>
          <w:lang w:eastAsia="zh-CN"/>
        </w:rPr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第７号</w:t>
      </w:r>
      <w:r w:rsidR="00587AF6" w:rsidRPr="009727A6">
        <w:rPr>
          <w:rFonts w:cs="Arial" w:hint="eastAsia"/>
          <w:kern w:val="0"/>
          <w:szCs w:val="24"/>
          <w:lang w:eastAsia="zh-CN"/>
        </w:rPr>
        <w:t>（第</w:t>
      </w:r>
      <w:r w:rsidR="00587AF6"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="00587AF6"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 w:val="24"/>
          <w:szCs w:val="2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9727A6">
        <w:rPr>
          <w:rFonts w:hAnsi="ＭＳ 明朝" w:cs="ＭＳ 明朝" w:hint="eastAsia"/>
          <w:spacing w:val="10"/>
          <w:kern w:val="0"/>
          <w:szCs w:val="24"/>
        </w:rPr>
        <w:t>契約対象工事場所と入札者の事業所及び倉庫との位置関係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9727A6">
        <w:rPr>
          <w:rFonts w:hAnsi="ＭＳ 明朝" w:cs="ＭＳ 明朝" w:hint="eastAsia"/>
          <w:kern w:val="0"/>
          <w:szCs w:val="24"/>
        </w:rPr>
        <w:t>（地理的条件）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1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○事業所　　　所在地：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工事場所までの距離：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工事場所までの所要時間：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※位置図等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○倉　庫　　　所在地：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工事場所までの距離：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工事場所までの所要時間：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※位置図等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18"/>
        </w:rPr>
      </w:pPr>
    </w:p>
    <w:p w:rsidR="002B00DB" w:rsidRPr="00511FF2" w:rsidRDefault="002B00DB" w:rsidP="00511FF2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1"/>
        </w:rPr>
      </w:pPr>
    </w:p>
    <w:sectPr w:rsidR="002B00DB" w:rsidRPr="00511FF2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C5" w:rsidRDefault="009467C5">
      <w:r>
        <w:separator/>
      </w:r>
    </w:p>
  </w:endnote>
  <w:endnote w:type="continuationSeparator" w:id="0">
    <w:p w:rsidR="009467C5" w:rsidRDefault="0094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C5" w:rsidRDefault="009467C5">
      <w:r>
        <w:separator/>
      </w:r>
    </w:p>
  </w:footnote>
  <w:footnote w:type="continuationSeparator" w:id="0">
    <w:p w:rsidR="009467C5" w:rsidRDefault="0094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C323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5E0AD2-0110-4958-AD97-947D3104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7853-AFF7-4B9C-AE46-EE8E1847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2024-03-12T07:41:00Z</dcterms:created>
  <dcterms:modified xsi:type="dcterms:W3CDTF">2024-03-12T07:41:00Z</dcterms:modified>
</cp:coreProperties>
</file>