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F1522" w14:textId="08A382CD" w:rsidR="00E8173A" w:rsidRPr="00504E5D" w:rsidRDefault="000240BD" w:rsidP="006724C5">
      <w:pPr>
        <w:widowControl/>
        <w:rPr>
          <w:rFonts w:asciiTheme="minorEastAsia" w:hAnsiTheme="minorEastAsia"/>
          <w:szCs w:val="21"/>
        </w:rPr>
      </w:pPr>
      <w:r>
        <w:rPr>
          <w:rFonts w:hAnsi="ＭＳ 明朝" w:hint="eastAsia"/>
          <w:sz w:val="22"/>
        </w:rPr>
        <w:t>様式第</w:t>
      </w:r>
      <w:r w:rsidR="00B34F1E">
        <w:rPr>
          <w:rFonts w:hAnsi="ＭＳ 明朝" w:hint="eastAsia"/>
          <w:sz w:val="22"/>
        </w:rPr>
        <w:t>３</w:t>
      </w:r>
      <w:bookmarkStart w:id="0" w:name="_GoBack"/>
      <w:bookmarkEnd w:id="0"/>
      <w:r>
        <w:rPr>
          <w:rFonts w:hAnsi="ＭＳ 明朝" w:hint="eastAsia"/>
          <w:sz w:val="22"/>
        </w:rPr>
        <w:t>号（第８</w:t>
      </w:r>
      <w:r w:rsidR="006724C5" w:rsidRPr="00504E5D">
        <w:rPr>
          <w:rFonts w:hAnsi="ＭＳ 明朝" w:hint="eastAsia"/>
          <w:sz w:val="22"/>
        </w:rPr>
        <w:t>条関係）</w:t>
      </w:r>
    </w:p>
    <w:p w14:paraId="2C744ACE" w14:textId="687D5A7C" w:rsidR="00E8173A" w:rsidRPr="00504E5D" w:rsidRDefault="00E8173A" w:rsidP="00E8173A">
      <w:pPr>
        <w:widowControl/>
        <w:jc w:val="righ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 xml:space="preserve">　</w:t>
      </w:r>
      <w:r w:rsidRPr="00926A2D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令和８</w:t>
      </w:r>
      <w:r w:rsidRPr="00504E5D">
        <w:rPr>
          <w:rFonts w:asciiTheme="minorEastAsia" w:hAnsiTheme="minorEastAsia" w:hint="eastAsia"/>
          <w:szCs w:val="21"/>
        </w:rPr>
        <w:t xml:space="preserve">年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１</w:t>
      </w:r>
      <w:r w:rsidRPr="00504E5D">
        <w:rPr>
          <w:rFonts w:asciiTheme="minorEastAsia" w:hAnsiTheme="minorEastAsia" w:hint="eastAsia"/>
          <w:szCs w:val="21"/>
        </w:rPr>
        <w:t>月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XX</w:t>
      </w:r>
      <w:r w:rsidRPr="00504E5D">
        <w:rPr>
          <w:rFonts w:asciiTheme="minorEastAsia" w:hAnsiTheme="minorEastAsia" w:hint="eastAsia"/>
          <w:szCs w:val="21"/>
        </w:rPr>
        <w:t>日</w:t>
      </w:r>
    </w:p>
    <w:p w14:paraId="6AFEA1EB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（あて先）かすみがうら市長</w:t>
      </w:r>
    </w:p>
    <w:p w14:paraId="4596B579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</w:p>
    <w:p w14:paraId="41BCBB99" w14:textId="74F6FA0C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住所又は所在地</w:t>
      </w:r>
      <w:r w:rsidR="00926A2D">
        <w:rPr>
          <w:rFonts w:asciiTheme="minorEastAsia" w:hAnsiTheme="minorEastAsia" w:hint="eastAsia"/>
          <w:szCs w:val="21"/>
        </w:rPr>
        <w:t xml:space="preserve">　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かすみがうら市大和田５６２</w:t>
      </w:r>
    </w:p>
    <w:p w14:paraId="0075B1DB" w14:textId="4EF12FD3" w:rsidR="00E8173A" w:rsidRPr="00504E5D" w:rsidRDefault="00473BCC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氏名又は名称　代表者</w:t>
      </w:r>
      <w:r w:rsidR="00926A2D">
        <w:rPr>
          <w:rFonts w:asciiTheme="minorEastAsia" w:hAnsiTheme="minorEastAsia" w:hint="eastAsia"/>
          <w:szCs w:val="21"/>
        </w:rPr>
        <w:t xml:space="preserve">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○○商店</w:t>
      </w:r>
      <w:r w:rsidR="00926A2D">
        <w:rPr>
          <w:rFonts w:asciiTheme="minorEastAsia" w:hAnsiTheme="minorEastAsia" w:hint="eastAsia"/>
          <w:szCs w:val="21"/>
        </w:rPr>
        <w:t xml:space="preserve">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霞ヶ浦　太郎</w:t>
      </w:r>
    </w:p>
    <w:p w14:paraId="3E34C6CC" w14:textId="77777777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926A2D">
        <w:rPr>
          <w:rFonts w:asciiTheme="minorEastAsia" w:hAnsiTheme="minorEastAsia" w:hint="eastAsia"/>
          <w:spacing w:val="3"/>
          <w:w w:val="57"/>
          <w:kern w:val="0"/>
          <w:szCs w:val="21"/>
          <w:fitText w:val="2310" w:id="-1784902144"/>
        </w:rPr>
        <w:t>（法人にあっては商号及び代表者の氏名</w:t>
      </w:r>
      <w:r w:rsidRPr="00926A2D">
        <w:rPr>
          <w:rFonts w:asciiTheme="minorEastAsia" w:hAnsiTheme="minorEastAsia" w:hint="eastAsia"/>
          <w:spacing w:val="-21"/>
          <w:w w:val="57"/>
          <w:kern w:val="0"/>
          <w:szCs w:val="21"/>
          <w:fitText w:val="2310" w:id="-1784902144"/>
        </w:rPr>
        <w:t>）</w:t>
      </w:r>
    </w:p>
    <w:p w14:paraId="09BB4858" w14:textId="60248CE0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電話番号</w:t>
      </w:r>
      <w:r w:rsidR="00926A2D">
        <w:rPr>
          <w:rFonts w:asciiTheme="minorEastAsia" w:hAnsiTheme="minorEastAsia" w:hint="eastAsia"/>
          <w:szCs w:val="21"/>
        </w:rPr>
        <w:t xml:space="preserve">　</w:t>
      </w:r>
      <w:r w:rsidR="00926A2D" w:rsidRPr="00926A2D">
        <w:rPr>
          <w:rFonts w:asciiTheme="minorEastAsia" w:hAnsiTheme="minorEastAsia" w:hint="eastAsia"/>
          <w:color w:val="FF0000"/>
          <w:szCs w:val="21"/>
        </w:rPr>
        <w:t>０２９－８９７－△△△△</w:t>
      </w:r>
    </w:p>
    <w:p w14:paraId="70D31ACD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</w:p>
    <w:p w14:paraId="6DB82B92" w14:textId="7332124C" w:rsidR="00E8173A" w:rsidRPr="00504E5D" w:rsidRDefault="00D6714B" w:rsidP="00E8173A">
      <w:pPr>
        <w:widowControl/>
        <w:jc w:val="center"/>
        <w:rPr>
          <w:rFonts w:asciiTheme="minorEastAsia" w:hAnsiTheme="minorEastAsia"/>
          <w:sz w:val="22"/>
        </w:rPr>
      </w:pPr>
      <w:r w:rsidRPr="002A22F5">
        <w:rPr>
          <w:rFonts w:hint="eastAsia"/>
        </w:rPr>
        <w:t>かすみがうら市</w:t>
      </w:r>
      <w:r w:rsidR="005F0EDD" w:rsidRPr="002A22F5">
        <w:rPr>
          <w:rFonts w:hint="eastAsia"/>
        </w:rPr>
        <w:t>かすみエール生活応援</w:t>
      </w:r>
      <w:r w:rsidRPr="002A22F5">
        <w:rPr>
          <w:rFonts w:hint="eastAsia"/>
        </w:rPr>
        <w:t>商品券</w:t>
      </w:r>
      <w:r w:rsidR="00E8173A" w:rsidRPr="00504E5D">
        <w:rPr>
          <w:rFonts w:asciiTheme="minorEastAsia" w:hAnsiTheme="minorEastAsia" w:hint="eastAsia"/>
          <w:sz w:val="22"/>
        </w:rPr>
        <w:t>取扱店登録申請書兼誓約書</w:t>
      </w:r>
    </w:p>
    <w:p w14:paraId="4D6C7F0B" w14:textId="77777777" w:rsidR="00E8173A" w:rsidRPr="00504E5D" w:rsidRDefault="00E8173A" w:rsidP="00E8173A">
      <w:pPr>
        <w:widowControl/>
        <w:rPr>
          <w:rFonts w:asciiTheme="minorEastAsia" w:hAnsiTheme="minorEastAsia"/>
          <w:szCs w:val="21"/>
        </w:rPr>
      </w:pPr>
    </w:p>
    <w:p w14:paraId="56529E57" w14:textId="77777777" w:rsidR="00E8173A" w:rsidRPr="00504E5D" w:rsidRDefault="00E8173A" w:rsidP="006724C5">
      <w:pPr>
        <w:widowControl/>
        <w:snapToGrid w:val="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【取扱店情報】</w:t>
      </w:r>
    </w:p>
    <w:tbl>
      <w:tblPr>
        <w:tblStyle w:val="ad"/>
        <w:tblW w:w="507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7"/>
        <w:gridCol w:w="2438"/>
        <w:gridCol w:w="6347"/>
      </w:tblGrid>
      <w:tr w:rsidR="00504E5D" w:rsidRPr="00504E5D" w14:paraId="215CDF45" w14:textId="77777777" w:rsidTr="006724C5">
        <w:trPr>
          <w:trHeight w:val="455"/>
        </w:trPr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</w:tcPr>
          <w:p w14:paraId="3A91452D" w14:textId="77777777" w:rsidR="00E8173A" w:rsidRPr="00504E5D" w:rsidRDefault="00E8173A" w:rsidP="00853B1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店舗・事業所等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vAlign w:val="center"/>
          </w:tcPr>
          <w:p w14:paraId="72179374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3368" w:type="pct"/>
            <w:tcBorders>
              <w:top w:val="single" w:sz="4" w:space="0" w:color="auto"/>
            </w:tcBorders>
            <w:vAlign w:val="center"/>
          </w:tcPr>
          <w:p w14:paraId="0D80CD9E" w14:textId="6678DB80" w:rsidR="00E8173A" w:rsidRPr="00504E5D" w:rsidRDefault="00926A2D" w:rsidP="006724C5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○○商店</w:t>
            </w:r>
          </w:p>
        </w:tc>
      </w:tr>
      <w:tr w:rsidR="00504E5D" w:rsidRPr="00504E5D" w14:paraId="46C744F4" w14:textId="77777777" w:rsidTr="006724C5">
        <w:trPr>
          <w:trHeight w:val="679"/>
        </w:trPr>
        <w:tc>
          <w:tcPr>
            <w:tcW w:w="338" w:type="pct"/>
            <w:vMerge/>
          </w:tcPr>
          <w:p w14:paraId="02EE2EBD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0683C5E1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34F1E">
              <w:rPr>
                <w:rFonts w:asciiTheme="minorEastAsia" w:hAnsiTheme="minorEastAsia" w:hint="eastAsia"/>
                <w:spacing w:val="90"/>
                <w:kern w:val="0"/>
                <w:szCs w:val="21"/>
                <w:fitText w:val="1050" w:id="-1784902143"/>
              </w:rPr>
              <w:t>所在</w:t>
            </w:r>
            <w:r w:rsidRPr="00B34F1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-1784902143"/>
              </w:rPr>
              <w:t>地</w:t>
            </w:r>
          </w:p>
        </w:tc>
        <w:tc>
          <w:tcPr>
            <w:tcW w:w="3368" w:type="pct"/>
          </w:tcPr>
          <w:p w14:paraId="29A4D91F" w14:textId="77777777" w:rsidR="00E8173A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〒</w:t>
            </w:r>
            <w:r w:rsidR="00926A2D" w:rsidRPr="00926A2D">
              <w:rPr>
                <w:rFonts w:asciiTheme="minorEastAsia" w:hAnsiTheme="minorEastAsia" w:hint="eastAsia"/>
                <w:color w:val="FF0000"/>
                <w:szCs w:val="21"/>
              </w:rPr>
              <w:t>300-0192</w:t>
            </w:r>
          </w:p>
          <w:p w14:paraId="4207F824" w14:textId="342A53A7" w:rsidR="00926A2D" w:rsidRPr="00504E5D" w:rsidRDefault="00926A2D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かすみがうら市大和田５６２</w:t>
            </w:r>
          </w:p>
        </w:tc>
      </w:tr>
      <w:tr w:rsidR="00504E5D" w:rsidRPr="00504E5D" w14:paraId="61F60AC9" w14:textId="77777777" w:rsidTr="006724C5">
        <w:trPr>
          <w:trHeight w:val="454"/>
        </w:trPr>
        <w:tc>
          <w:tcPr>
            <w:tcW w:w="338" w:type="pct"/>
            <w:vMerge/>
          </w:tcPr>
          <w:p w14:paraId="65AD1E07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3D65E722" w14:textId="77777777" w:rsidR="00E8173A" w:rsidRPr="00504E5D" w:rsidRDefault="00E8173A" w:rsidP="00853B1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4E5D">
              <w:rPr>
                <w:rFonts w:asciiTheme="minorEastAsia" w:hAnsiTheme="minorEastAsia" w:hint="eastAsia"/>
                <w:kern w:val="0"/>
                <w:szCs w:val="21"/>
              </w:rPr>
              <w:t>問い合わせ先</w:t>
            </w:r>
          </w:p>
        </w:tc>
        <w:tc>
          <w:tcPr>
            <w:tcW w:w="3368" w:type="pct"/>
            <w:vAlign w:val="center"/>
          </w:tcPr>
          <w:p w14:paraId="0960CF1C" w14:textId="5F486DAB" w:rsidR="00E8173A" w:rsidRPr="00504E5D" w:rsidRDefault="00E8173A" w:rsidP="00926A2D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TEL：</w:t>
            </w:r>
            <w:r w:rsidR="00926A2D">
              <w:rPr>
                <w:rFonts w:asciiTheme="minorEastAsia" w:hAnsiTheme="minorEastAsia" w:hint="eastAsia"/>
                <w:color w:val="FF0000"/>
                <w:szCs w:val="21"/>
              </w:rPr>
              <w:t>029-897-△△△△</w:t>
            </w:r>
            <w:r w:rsidRPr="00504E5D">
              <w:rPr>
                <w:rFonts w:asciiTheme="minorEastAsia" w:hAnsiTheme="minorEastAsia" w:hint="eastAsia"/>
                <w:szCs w:val="21"/>
              </w:rPr>
              <w:t xml:space="preserve"> ／ FAX：</w:t>
            </w:r>
            <w:r w:rsidR="00926A2D">
              <w:rPr>
                <w:rFonts w:asciiTheme="minorEastAsia" w:hAnsiTheme="minorEastAsia" w:hint="eastAsia"/>
                <w:color w:val="FF0000"/>
                <w:szCs w:val="21"/>
              </w:rPr>
              <w:t>029-897-□□□□</w:t>
            </w:r>
            <w:r w:rsidRPr="00504E5D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</w:tr>
      <w:tr w:rsidR="00504E5D" w:rsidRPr="00504E5D" w14:paraId="4BAD94F5" w14:textId="77777777" w:rsidTr="006724C5">
        <w:trPr>
          <w:trHeight w:val="454"/>
        </w:trPr>
        <w:tc>
          <w:tcPr>
            <w:tcW w:w="338" w:type="pct"/>
            <w:vMerge/>
          </w:tcPr>
          <w:p w14:paraId="3708A1E7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6137EF6F" w14:textId="77777777" w:rsidR="00E8173A" w:rsidRPr="00504E5D" w:rsidRDefault="00E8173A" w:rsidP="00853B1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4E5D">
              <w:rPr>
                <w:rFonts w:asciiTheme="minorEastAsia" w:hAnsiTheme="minorEastAsia" w:hint="eastAsia"/>
                <w:kern w:val="0"/>
                <w:szCs w:val="21"/>
              </w:rPr>
              <w:t>ホームページURL</w:t>
            </w:r>
          </w:p>
        </w:tc>
        <w:tc>
          <w:tcPr>
            <w:tcW w:w="3368" w:type="pct"/>
            <w:vAlign w:val="center"/>
          </w:tcPr>
          <w:p w14:paraId="39E97155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http：//www.</w:t>
            </w:r>
          </w:p>
        </w:tc>
      </w:tr>
      <w:tr w:rsidR="00504E5D" w:rsidRPr="00504E5D" w14:paraId="1C6DA6CA" w14:textId="77777777" w:rsidTr="006724C5">
        <w:trPr>
          <w:trHeight w:val="737"/>
        </w:trPr>
        <w:tc>
          <w:tcPr>
            <w:tcW w:w="338" w:type="pct"/>
            <w:vMerge/>
          </w:tcPr>
          <w:p w14:paraId="5D3854FE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552173E2" w14:textId="77777777" w:rsidR="00E8173A" w:rsidRPr="00504E5D" w:rsidRDefault="00E8173A" w:rsidP="00853B1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業　　　種</w:t>
            </w:r>
          </w:p>
          <w:p w14:paraId="7F67763F" w14:textId="77777777" w:rsidR="00E8173A" w:rsidRPr="00504E5D" w:rsidRDefault="00E8173A" w:rsidP="00853B15">
            <w:pPr>
              <w:widowControl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04E5D">
              <w:rPr>
                <w:rFonts w:asciiTheme="minorEastAsia" w:hAnsiTheme="minorEastAsia" w:hint="eastAsia"/>
                <w:sz w:val="16"/>
                <w:szCs w:val="16"/>
              </w:rPr>
              <w:t>（○を付けてください）</w:t>
            </w:r>
          </w:p>
        </w:tc>
        <w:tc>
          <w:tcPr>
            <w:tcW w:w="3368" w:type="pct"/>
            <w:vAlign w:val="center"/>
          </w:tcPr>
          <w:p w14:paraId="3F30443A" w14:textId="4BF09C96" w:rsidR="00E8173A" w:rsidRPr="00504E5D" w:rsidRDefault="00926A2D" w:rsidP="00853B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40E1E" wp14:editId="22AFE0F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41275</wp:posOffset>
                      </wp:positionV>
                      <wp:extent cx="298450" cy="279400"/>
                      <wp:effectExtent l="0" t="0" r="25400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AF04A" id="円/楕円 1" o:spid="_x0000_s1026" style="position:absolute;left:0;text-align:left;margin-left:-4.35pt;margin-top:3.25pt;width:23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LjoAIAAIgFAAAOAAAAZHJzL2Uyb0RvYy54bWysVF1u2zAMfh+wOwh6X+0E6doGdYqgRYYB&#10;RVusHfqsyFJsQBY1SYmTHaA32BF2tO4cI2XHDdZiD8P8IIsi+fGf5xfbxrCN8qEGW/DRUc6ZshLK&#10;2q4K/vVh8eGUsxCFLYUBqwq+U4FfzN6/O2/dVI2hAlMqzxDEhmnrCl7F6KZZFmSlGhGOwCmLTA2+&#10;ERFJv8pKL1pEb0w2zvOPWQu+dB6kCgFfrzomnyV8rZWMt1oHFZkpOPoW0+nTuaQzm52L6coLV9Wy&#10;d0P8gxeNqC0aHaCuRBRs7etXUE0tPQTQ8UhCk4HWtVQpBoxmlP8RzX0lnEqxYHKCG9IU/h+svNnc&#10;eVaXWDvOrGiwRM9PT9mvnz/wx0aUn9aFKYrduzvfUwGvFOxW+4b+GAbbppzuhpyqbWQSH8dnp5Nj&#10;zLxE1vjkbJKnnGcvys6H+ElBw+hScGVM7QJFLaZicx0i2kTpvRQ9W1jUxqTKGUsPAUxd0lsi/Gp5&#10;aTzbCCz5YpHjR1EgxoEYUqSaUWxdNOkWd0YRhrFflMaskP/Jk9SPaoAVUiobRx2rEqXqrB0fGqMO&#10;Jo1kOgESskYvB+weYC/ZgeyxO597eVJVqZ0H5fxvjnXKg0ayDDYOyk1twb8FYDCq3nInv09SlxrK&#10;0hLKHfaMh26YgpOLGkt3LUK8Ex6nB6uNGyHe4qENtAWH/sZZBf77W+8kj02NXM5anMaCh29r4RVn&#10;5rPFdj8bTSY0vomYHJ+MkfCHnOUhx66bS8DqY0ujd+lK8tHsr9pD84iLY05WkSWsRNsFl9HvicvY&#10;bQlcPVLN50kMR9aJeG3vnSRwyir15cP2UXjX92/Exr+B/eS+6uFOljQtzNcRdJ0a/CWvfb5x3FPj&#10;9KuJ9skhnaReFujsNwAAAP//AwBQSwMEFAAGAAgAAAAhAKuaZX7bAAAABgEAAA8AAABkcnMvZG93&#10;bnJldi54bWxMjsFOwzAQRO9I/IO1SNxahxSXKMSpaCUOwImCOG/jbRLVXkex2wa+HnOix9GM3rxq&#10;NTkrTjSG3rOGu3kGgrjxpudWw+fH86wAESKyQeuZNHxTgFV9fVVhafyZ3+m0ja1IEA4lauhiHEop&#10;Q9ORwzD3A3Hq9n50GFMcW2lGPCe4szLPsqV02HN66HCgTUfNYXt06fdtfZ/nX/laHezP5hX3ajD+&#10;Revbm+npEUSkKf6P4U8/qUOdnHb+yCYIq2FWPKSlhqUCkepFsQCx06AyBbKu5KV+/QsAAP//AwBQ&#10;SwECLQAUAAYACAAAACEAtoM4kv4AAADhAQAAEwAAAAAAAAAAAAAAAAAAAAAAW0NvbnRlbnRfVHlw&#10;ZXNdLnhtbFBLAQItABQABgAIAAAAIQA4/SH/1gAAAJQBAAALAAAAAAAAAAAAAAAAAC8BAABfcmVs&#10;cy8ucmVsc1BLAQItABQABgAIAAAAIQCRhqLjoAIAAIgFAAAOAAAAAAAAAAAAAAAAAC4CAABkcnMv&#10;ZTJvRG9jLnhtbFBLAQItABQABgAIAAAAIQCrmmV+2wAAAAYBAAAPAAAAAAAAAAAAAAAAAPoEAABk&#10;cnMvZG93bnJldi54bWxQSwUGAAAAAAQABADzAAAAAgYAAAAA&#10;" filled="f" strokecolor="red" strokeweight="2pt"/>
                  </w:pict>
                </mc:Fallback>
              </mc:AlternateContent>
            </w:r>
            <w:r w:rsidR="00E8173A" w:rsidRPr="00504E5D">
              <w:rPr>
                <w:rFonts w:asciiTheme="minorEastAsia" w:hAnsiTheme="minorEastAsia" w:hint="eastAsia"/>
                <w:szCs w:val="21"/>
              </w:rPr>
              <w:t>１．小売業　　　２．飲食店　　　３．サービス業</w:t>
            </w:r>
          </w:p>
          <w:p w14:paraId="39B629C8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４．その他（　　　　　　　　　　　　　　　　　　　　　　）</w:t>
            </w:r>
          </w:p>
        </w:tc>
      </w:tr>
    </w:tbl>
    <w:p w14:paraId="08C0A302" w14:textId="77777777" w:rsidR="006724C5" w:rsidRPr="00504E5D" w:rsidRDefault="006724C5" w:rsidP="006724C5">
      <w:pPr>
        <w:widowControl/>
        <w:snapToGrid w:val="0"/>
        <w:rPr>
          <w:rFonts w:asciiTheme="minorEastAsia" w:hAnsiTheme="minorEastAsia"/>
          <w:sz w:val="22"/>
        </w:rPr>
      </w:pPr>
    </w:p>
    <w:p w14:paraId="765B512E" w14:textId="77777777" w:rsidR="00E8173A" w:rsidRPr="00504E5D" w:rsidRDefault="00E8173A" w:rsidP="006724C5">
      <w:pPr>
        <w:widowControl/>
        <w:snapToGrid w:val="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【チラシ掲載情報】</w:t>
      </w:r>
    </w:p>
    <w:tbl>
      <w:tblPr>
        <w:tblStyle w:val="ad"/>
        <w:tblW w:w="507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24"/>
        <w:gridCol w:w="7698"/>
      </w:tblGrid>
      <w:tr w:rsidR="00504E5D" w:rsidRPr="00504E5D" w14:paraId="158CDA4F" w14:textId="77777777" w:rsidTr="006724C5">
        <w:trPr>
          <w:trHeight w:val="464"/>
        </w:trPr>
        <w:tc>
          <w:tcPr>
            <w:tcW w:w="915" w:type="pct"/>
            <w:tcBorders>
              <w:bottom w:val="dashed" w:sz="4" w:space="0" w:color="auto"/>
            </w:tcBorders>
            <w:vAlign w:val="center"/>
          </w:tcPr>
          <w:p w14:paraId="28463CC9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（</w:t>
            </w:r>
            <w:r w:rsidRPr="00B34F1E">
              <w:rPr>
                <w:rFonts w:asciiTheme="minorEastAsia" w:hAnsiTheme="minorEastAsia" w:hint="eastAsia"/>
                <w:spacing w:val="120"/>
                <w:kern w:val="0"/>
                <w:szCs w:val="21"/>
                <w:fitText w:val="1050" w:id="-1784900864"/>
              </w:rPr>
              <w:t>ﾌﾘｶﾞ</w:t>
            </w:r>
            <w:r w:rsidRPr="00B34F1E">
              <w:rPr>
                <w:rFonts w:asciiTheme="minorEastAsia" w:hAnsiTheme="minorEastAsia" w:hint="eastAsia"/>
                <w:spacing w:val="20"/>
                <w:kern w:val="0"/>
                <w:szCs w:val="21"/>
                <w:fitText w:val="1050" w:id="-1784900864"/>
              </w:rPr>
              <w:t>ﾅ</w:t>
            </w:r>
            <w:r w:rsidRPr="00504E5D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085" w:type="pct"/>
            <w:tcBorders>
              <w:bottom w:val="dashed" w:sz="4" w:space="0" w:color="auto"/>
            </w:tcBorders>
          </w:tcPr>
          <w:p w14:paraId="2996B43A" w14:textId="41595DE4" w:rsidR="00E8173A" w:rsidRPr="00504E5D" w:rsidRDefault="00926A2D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○○ショウテン</w:t>
            </w:r>
          </w:p>
        </w:tc>
      </w:tr>
      <w:tr w:rsidR="00504E5D" w:rsidRPr="00504E5D" w14:paraId="27A4C664" w14:textId="77777777" w:rsidTr="006724C5">
        <w:trPr>
          <w:trHeight w:val="567"/>
        </w:trPr>
        <w:tc>
          <w:tcPr>
            <w:tcW w:w="915" w:type="pct"/>
            <w:tcBorders>
              <w:top w:val="dashed" w:sz="4" w:space="0" w:color="auto"/>
            </w:tcBorders>
            <w:vAlign w:val="center"/>
          </w:tcPr>
          <w:p w14:paraId="579FB5E1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事業所名称</w:t>
            </w:r>
          </w:p>
        </w:tc>
        <w:tc>
          <w:tcPr>
            <w:tcW w:w="4085" w:type="pct"/>
            <w:tcBorders>
              <w:top w:val="dashed" w:sz="4" w:space="0" w:color="auto"/>
            </w:tcBorders>
            <w:vAlign w:val="center"/>
          </w:tcPr>
          <w:p w14:paraId="251166E3" w14:textId="2AC316D9" w:rsidR="00E8173A" w:rsidRPr="00504E5D" w:rsidRDefault="00926A2D" w:rsidP="006724C5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○○商店</w:t>
            </w:r>
          </w:p>
        </w:tc>
      </w:tr>
      <w:tr w:rsidR="00504E5D" w:rsidRPr="00504E5D" w14:paraId="3FE5CB89" w14:textId="77777777" w:rsidTr="006724C5">
        <w:trPr>
          <w:trHeight w:val="737"/>
        </w:trPr>
        <w:tc>
          <w:tcPr>
            <w:tcW w:w="915" w:type="pct"/>
            <w:vAlign w:val="center"/>
          </w:tcPr>
          <w:p w14:paraId="775BBF72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4085" w:type="pct"/>
            <w:vAlign w:val="center"/>
          </w:tcPr>
          <w:p w14:paraId="5B551FFE" w14:textId="77777777" w:rsidR="00926A2D" w:rsidRDefault="00926A2D" w:rsidP="00926A2D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〒</w:t>
            </w: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300-0192</w:t>
            </w:r>
          </w:p>
          <w:p w14:paraId="5C764299" w14:textId="6BB9489C" w:rsidR="00E8173A" w:rsidRPr="00504E5D" w:rsidRDefault="00926A2D" w:rsidP="00926A2D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かすみがうら市大和田５６２</w:t>
            </w:r>
          </w:p>
        </w:tc>
      </w:tr>
      <w:tr w:rsidR="00E8173A" w:rsidRPr="00504E5D" w14:paraId="50709E5C" w14:textId="77777777" w:rsidTr="006724C5">
        <w:trPr>
          <w:trHeight w:val="850"/>
        </w:trPr>
        <w:tc>
          <w:tcPr>
            <w:tcW w:w="915" w:type="pct"/>
            <w:vAlign w:val="center"/>
          </w:tcPr>
          <w:p w14:paraId="6DBE2C72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取扱商品又は</w:t>
            </w:r>
          </w:p>
          <w:p w14:paraId="33BBFDE9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サービス内容</w:t>
            </w:r>
          </w:p>
        </w:tc>
        <w:tc>
          <w:tcPr>
            <w:tcW w:w="4085" w:type="pct"/>
          </w:tcPr>
          <w:p w14:paraId="4E08AE15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 w:val="16"/>
                <w:szCs w:val="16"/>
              </w:rPr>
              <w:t>（20字以内で記載してください。）</w:t>
            </w:r>
          </w:p>
          <w:p w14:paraId="3E0B3EAF" w14:textId="3CDEEC9A" w:rsidR="00E8173A" w:rsidRPr="00504E5D" w:rsidRDefault="00926A2D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例）</w:t>
            </w:r>
            <w:r w:rsidRPr="00926A2D">
              <w:rPr>
                <w:rFonts w:asciiTheme="minorEastAsia" w:hAnsiTheme="minorEastAsia" w:hint="eastAsia"/>
                <w:color w:val="FF0000"/>
                <w:szCs w:val="21"/>
              </w:rPr>
              <w:t>食品、日用品　ほか</w:t>
            </w:r>
          </w:p>
        </w:tc>
      </w:tr>
    </w:tbl>
    <w:p w14:paraId="0FB96647" w14:textId="77777777" w:rsidR="006724C5" w:rsidRPr="00504E5D" w:rsidRDefault="006724C5" w:rsidP="006724C5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15BD8FE3" w14:textId="6DBDFB25" w:rsidR="00E8173A" w:rsidRPr="00504E5D" w:rsidRDefault="00E8173A" w:rsidP="006724C5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</w:t>
      </w:r>
      <w:r w:rsidR="006724C5" w:rsidRPr="00504E5D">
        <w:rPr>
          <w:rFonts w:asciiTheme="minorEastAsia" w:hAnsiTheme="minorEastAsia" w:hint="eastAsia"/>
          <w:sz w:val="22"/>
        </w:rPr>
        <w:t>登録</w:t>
      </w:r>
      <w:r w:rsidRPr="00504E5D">
        <w:rPr>
          <w:rFonts w:asciiTheme="minorEastAsia" w:hAnsiTheme="minorEastAsia" w:hint="eastAsia"/>
          <w:sz w:val="22"/>
        </w:rPr>
        <w:t>資格に係る誓約】</w:t>
      </w:r>
    </w:p>
    <w:p w14:paraId="2445B80E" w14:textId="435C6C68" w:rsidR="00E8173A" w:rsidRPr="00504E5D" w:rsidRDefault="00E8173A" w:rsidP="006724C5">
      <w:pPr>
        <w:widowControl/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裏面について誓約し、</w:t>
      </w:r>
      <w:r w:rsidR="005F0EDD" w:rsidRPr="002A22F5">
        <w:rPr>
          <w:rFonts w:hint="eastAsia"/>
        </w:rPr>
        <w:t>かすみがうら市かすみエール生活応援商品券</w:t>
      </w:r>
      <w:r w:rsidRPr="00504E5D">
        <w:rPr>
          <w:rFonts w:asciiTheme="minorEastAsia" w:hAnsiTheme="minorEastAsia" w:hint="eastAsia"/>
          <w:szCs w:val="21"/>
        </w:rPr>
        <w:t>取扱店舗の登録を申請します。</w:t>
      </w:r>
    </w:p>
    <w:p w14:paraId="60AD13F6" w14:textId="6A33B749" w:rsidR="00E8173A" w:rsidRPr="00504E5D" w:rsidRDefault="00F61904" w:rsidP="00E8173A">
      <w:pPr>
        <w:widowControl/>
        <w:ind w:firstLineChars="100" w:firstLine="210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  <w:u w:val="single"/>
        </w:rPr>
        <w:t xml:space="preserve">　</w:t>
      </w:r>
      <w:r w:rsidR="00926A2D" w:rsidRPr="00926A2D">
        <w:rPr>
          <w:rFonts w:asciiTheme="minorEastAsia" w:hAnsiTheme="minorEastAsia" w:hint="eastAsia"/>
          <w:color w:val="FF0000"/>
          <w:szCs w:val="21"/>
          <w:u w:val="single"/>
        </w:rPr>
        <w:t>令和８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年　</w:t>
      </w:r>
      <w:r w:rsidR="00926A2D" w:rsidRPr="00926A2D">
        <w:rPr>
          <w:rFonts w:asciiTheme="minorEastAsia" w:hAnsiTheme="minorEastAsia" w:hint="eastAsia"/>
          <w:color w:val="FF0000"/>
          <w:szCs w:val="21"/>
          <w:u w:val="single"/>
        </w:rPr>
        <w:t>１</w:t>
      </w:r>
      <w:r w:rsidR="00E8173A" w:rsidRPr="00504E5D">
        <w:rPr>
          <w:rFonts w:asciiTheme="minorEastAsia" w:hAnsiTheme="minorEastAsia" w:hint="eastAsia"/>
          <w:szCs w:val="21"/>
          <w:u w:val="single"/>
        </w:rPr>
        <w:t>月</w:t>
      </w:r>
      <w:r w:rsidR="00926A2D" w:rsidRPr="00926A2D">
        <w:rPr>
          <w:rFonts w:asciiTheme="minorEastAsia" w:hAnsiTheme="minorEastAsia" w:hint="eastAsia"/>
          <w:color w:val="FF0000"/>
          <w:szCs w:val="21"/>
          <w:u w:val="single"/>
        </w:rPr>
        <w:t>XX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日　　申請者（自署）　　　</w:t>
      </w:r>
      <w:r w:rsidR="00926A2D" w:rsidRPr="00926A2D">
        <w:rPr>
          <w:rFonts w:asciiTheme="minorEastAsia" w:hAnsiTheme="minorEastAsia" w:hint="eastAsia"/>
          <w:color w:val="FF0000"/>
          <w:szCs w:val="21"/>
          <w:u w:val="single"/>
        </w:rPr>
        <w:t>霞ヶ浦　太郎</w:t>
      </w:r>
      <w:r w:rsidR="00926A2D">
        <w:rPr>
          <w:rFonts w:asciiTheme="minorEastAsia" w:hAnsiTheme="minorEastAsia" w:hint="eastAsia"/>
          <w:szCs w:val="21"/>
          <w:u w:val="single"/>
        </w:rPr>
        <w:t xml:space="preserve">　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6724C5" w:rsidRPr="00504E5D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C2CBA87" w14:textId="77777777" w:rsidR="00AA4E6B" w:rsidRPr="00504E5D" w:rsidRDefault="00AA4E6B" w:rsidP="00A22569">
      <w:pPr>
        <w:widowControl/>
        <w:jc w:val="center"/>
        <w:rPr>
          <w:rFonts w:asciiTheme="minorEastAsia" w:hAnsiTheme="minorEastAsia"/>
          <w:sz w:val="22"/>
        </w:rPr>
        <w:sectPr w:rsidR="00AA4E6B" w:rsidRPr="00504E5D" w:rsidSect="00CA4583">
          <w:pgSz w:w="11906" w:h="16838" w:code="9"/>
          <w:pgMar w:top="720" w:right="1304" w:bottom="720" w:left="1304" w:header="851" w:footer="992" w:gutter="0"/>
          <w:cols w:space="425"/>
          <w:docGrid w:type="lines" w:linePitch="505"/>
        </w:sectPr>
      </w:pPr>
    </w:p>
    <w:p w14:paraId="6AE3ADCA" w14:textId="69C3EB74" w:rsidR="00E8173A" w:rsidRPr="00504E5D" w:rsidRDefault="006724C5" w:rsidP="00A22569">
      <w:pPr>
        <w:widowControl/>
        <w:jc w:val="center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lastRenderedPageBreak/>
        <w:t>（裏面）</w:t>
      </w:r>
    </w:p>
    <w:p w14:paraId="3B8F0E07" w14:textId="77777777" w:rsidR="00E8173A" w:rsidRPr="00504E5D" w:rsidRDefault="00E8173A" w:rsidP="00E8173A">
      <w:pPr>
        <w:widowControl/>
        <w:rPr>
          <w:rFonts w:asciiTheme="minorEastAsia" w:hAnsiTheme="minorEastAsia"/>
          <w:b/>
          <w:sz w:val="32"/>
          <w:szCs w:val="32"/>
        </w:rPr>
      </w:pPr>
    </w:p>
    <w:p w14:paraId="7A19EEBE" w14:textId="55CE42C8" w:rsidR="00E8173A" w:rsidRPr="00504E5D" w:rsidRDefault="00E8173A" w:rsidP="00E8173A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 w:rsidRPr="00504E5D">
        <w:rPr>
          <w:rFonts w:asciiTheme="minorEastAsia" w:hAnsiTheme="minorEastAsia" w:hint="eastAsia"/>
          <w:b/>
          <w:sz w:val="28"/>
          <w:szCs w:val="28"/>
        </w:rPr>
        <w:t>誓</w:t>
      </w:r>
      <w:r w:rsidR="006724C5" w:rsidRPr="00504E5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04E5D">
        <w:rPr>
          <w:rFonts w:asciiTheme="minorEastAsia" w:hAnsiTheme="minorEastAsia" w:hint="eastAsia"/>
          <w:b/>
          <w:sz w:val="28"/>
          <w:szCs w:val="28"/>
        </w:rPr>
        <w:t xml:space="preserve">　約</w:t>
      </w:r>
      <w:r w:rsidR="006724C5" w:rsidRPr="00504E5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04E5D">
        <w:rPr>
          <w:rFonts w:asciiTheme="minorEastAsia" w:hAnsiTheme="minorEastAsia" w:hint="eastAsia"/>
          <w:b/>
          <w:sz w:val="28"/>
          <w:szCs w:val="28"/>
        </w:rPr>
        <w:t xml:space="preserve">　書</w:t>
      </w:r>
    </w:p>
    <w:p w14:paraId="4FE8E4CF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2E73BA77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44D87515" w14:textId="6E0DF0B4" w:rsidR="00D15E8F" w:rsidRPr="00504E5D" w:rsidRDefault="00D15E8F" w:rsidP="005F0EDD">
      <w:pPr>
        <w:pStyle w:val="af3"/>
        <w:widowControl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　</w:t>
      </w:r>
      <w:r w:rsidR="005F0EDD" w:rsidRPr="002A22F5">
        <w:rPr>
          <w:rFonts w:asciiTheme="minorEastAsia" w:hAnsiTheme="minorEastAsia" w:hint="eastAsia"/>
          <w:sz w:val="24"/>
          <w:szCs w:val="24"/>
        </w:rPr>
        <w:t>かすみがうら市かすみエール生活応援商品券</w:t>
      </w:r>
      <w:r w:rsidRPr="00504E5D">
        <w:rPr>
          <w:rFonts w:asciiTheme="minorEastAsia" w:hAnsiTheme="minorEastAsia" w:hint="eastAsia"/>
          <w:sz w:val="24"/>
          <w:szCs w:val="24"/>
        </w:rPr>
        <w:t>事業実施要項の規定を遵守することができる者である。</w:t>
      </w:r>
    </w:p>
    <w:p w14:paraId="3F10803E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4E5B1B53" w14:textId="7EC22E70" w:rsidR="00D15E8F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>②　かすみがうら市内で店舗・事業所を営業している事業者である。</w:t>
      </w:r>
    </w:p>
    <w:p w14:paraId="18341D44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2AA6D0E4" w14:textId="5FA45A8E" w:rsidR="00D15E8F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>③　かすみがうら市暴力団排除条例（平成23年条例第9号）第2条第１号又は同条第3号で定める暴力団関係者と密接な関係を有する者でない。</w:t>
      </w:r>
    </w:p>
    <w:p w14:paraId="5CA87738" w14:textId="77777777" w:rsidR="00D15E8F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</w:p>
    <w:p w14:paraId="6B95B1B4" w14:textId="4BC4DE96" w:rsidR="00E8173A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④　</w:t>
      </w:r>
      <w:r w:rsidR="00E8173A" w:rsidRPr="00504E5D">
        <w:rPr>
          <w:rFonts w:asciiTheme="minorEastAsia" w:hAnsiTheme="minorEastAsia" w:hint="eastAsia"/>
          <w:sz w:val="24"/>
          <w:szCs w:val="24"/>
        </w:rPr>
        <w:t>風俗営業等の規制及び業務の適正化等に関する法律（昭和23年法律第122号）</w:t>
      </w:r>
      <w:r w:rsidR="006724C5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第</w:t>
      </w:r>
      <w:r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2</w:t>
      </w:r>
      <w:r w:rsidR="006724C5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条で定める営業を行う店舗・事業所等でない</w:t>
      </w:r>
      <w:r w:rsidR="00473BCC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14:paraId="68CF2F83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6F5EAECC" w14:textId="12AE5B1F" w:rsidR="00E8173A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⑤　</w:t>
      </w:r>
      <w:r w:rsidR="00E8173A" w:rsidRPr="00504E5D">
        <w:rPr>
          <w:rFonts w:asciiTheme="minorEastAsia" w:hAnsiTheme="minorEastAsia" w:hint="eastAsia"/>
          <w:sz w:val="24"/>
          <w:szCs w:val="24"/>
        </w:rPr>
        <w:t>特定の宗教・政治団体が関わる店舗・事業所等でない。</w:t>
      </w:r>
    </w:p>
    <w:p w14:paraId="1E64ABC4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171E4803" w14:textId="612BF59C" w:rsidR="00E8173A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⑥　</w:t>
      </w:r>
      <w:r w:rsidR="00E8173A" w:rsidRPr="00504E5D">
        <w:rPr>
          <w:rFonts w:asciiTheme="minorEastAsia" w:hAnsiTheme="minorEastAsia" w:hint="eastAsia"/>
          <w:sz w:val="24"/>
          <w:szCs w:val="24"/>
        </w:rPr>
        <w:t>公序良俗に反する営業を行う店舗・事業所等でない。</w:t>
      </w:r>
    </w:p>
    <w:p w14:paraId="7FBD4B57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7C54D03B" w14:textId="0C61655F" w:rsidR="003B6ACC" w:rsidRPr="00504E5D" w:rsidRDefault="00D15E8F" w:rsidP="00E8173A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⑦　</w:t>
      </w:r>
      <w:r w:rsidR="00E8173A" w:rsidRPr="00504E5D">
        <w:rPr>
          <w:rFonts w:asciiTheme="minorEastAsia" w:hAnsiTheme="minorEastAsia" w:hint="eastAsia"/>
          <w:sz w:val="24"/>
          <w:szCs w:val="24"/>
        </w:rPr>
        <w:t>当該事業の目的に不適当と判断される店舗・事業所等でない。</w:t>
      </w:r>
    </w:p>
    <w:p w14:paraId="01229DF7" w14:textId="77777777" w:rsidR="003B6ACC" w:rsidRPr="00504E5D" w:rsidRDefault="003B6ACC">
      <w:pPr>
        <w:widowControl/>
        <w:jc w:val="left"/>
        <w:rPr>
          <w:rFonts w:hAnsi="ＭＳ 明朝"/>
          <w:sz w:val="22"/>
        </w:rPr>
      </w:pPr>
    </w:p>
    <w:p w14:paraId="3AC6123F" w14:textId="77777777" w:rsidR="00D15E8F" w:rsidRPr="00504E5D" w:rsidRDefault="00D15E8F">
      <w:pPr>
        <w:widowControl/>
        <w:jc w:val="left"/>
        <w:rPr>
          <w:rFonts w:hAnsi="ＭＳ 明朝"/>
          <w:sz w:val="22"/>
        </w:rPr>
      </w:pPr>
    </w:p>
    <w:sectPr w:rsidR="00D15E8F" w:rsidRPr="00504E5D" w:rsidSect="00CA4583">
      <w:pgSz w:w="11906" w:h="16838" w:code="9"/>
      <w:pgMar w:top="720" w:right="1304" w:bottom="720" w:left="130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14FD1" w14:textId="77777777" w:rsidR="00850393" w:rsidRDefault="00850393" w:rsidP="000766E2">
      <w:r>
        <w:separator/>
      </w:r>
    </w:p>
  </w:endnote>
  <w:endnote w:type="continuationSeparator" w:id="0">
    <w:p w14:paraId="568D8C45" w14:textId="77777777" w:rsidR="00850393" w:rsidRDefault="00850393" w:rsidP="0007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1D4A8" w14:textId="77777777" w:rsidR="00850393" w:rsidRDefault="00850393" w:rsidP="000766E2">
      <w:r>
        <w:separator/>
      </w:r>
    </w:p>
  </w:footnote>
  <w:footnote w:type="continuationSeparator" w:id="0">
    <w:p w14:paraId="2F32465F" w14:textId="77777777" w:rsidR="00850393" w:rsidRDefault="00850393" w:rsidP="0007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6A21"/>
    <w:multiLevelType w:val="hybridMultilevel"/>
    <w:tmpl w:val="7E00690A"/>
    <w:lvl w:ilvl="0" w:tplc="23B41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9173D"/>
    <w:multiLevelType w:val="hybridMultilevel"/>
    <w:tmpl w:val="01E4F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73E7B"/>
    <w:multiLevelType w:val="hybridMultilevel"/>
    <w:tmpl w:val="42088932"/>
    <w:lvl w:ilvl="0" w:tplc="5A54A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B7026"/>
    <w:multiLevelType w:val="hybridMultilevel"/>
    <w:tmpl w:val="36AE1660"/>
    <w:lvl w:ilvl="0" w:tplc="44F28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9"/>
    <w:rsid w:val="00007241"/>
    <w:rsid w:val="00007764"/>
    <w:rsid w:val="000240BD"/>
    <w:rsid w:val="0003431B"/>
    <w:rsid w:val="0003703E"/>
    <w:rsid w:val="00037B24"/>
    <w:rsid w:val="00037D81"/>
    <w:rsid w:val="0004144D"/>
    <w:rsid w:val="00042D6D"/>
    <w:rsid w:val="00044ADD"/>
    <w:rsid w:val="000476A9"/>
    <w:rsid w:val="00054830"/>
    <w:rsid w:val="00054B6B"/>
    <w:rsid w:val="000605AC"/>
    <w:rsid w:val="00066ACB"/>
    <w:rsid w:val="00066CBA"/>
    <w:rsid w:val="00072FE3"/>
    <w:rsid w:val="000766E2"/>
    <w:rsid w:val="000769FC"/>
    <w:rsid w:val="00087CD9"/>
    <w:rsid w:val="000975BD"/>
    <w:rsid w:val="000A0F2F"/>
    <w:rsid w:val="000B0592"/>
    <w:rsid w:val="000B58D3"/>
    <w:rsid w:val="000B7840"/>
    <w:rsid w:val="000C2CB8"/>
    <w:rsid w:val="000C6FEB"/>
    <w:rsid w:val="000D0A3B"/>
    <w:rsid w:val="000D1C1B"/>
    <w:rsid w:val="000D7788"/>
    <w:rsid w:val="000E23AD"/>
    <w:rsid w:val="000E3BE6"/>
    <w:rsid w:val="000E44E4"/>
    <w:rsid w:val="000E5DB4"/>
    <w:rsid w:val="000F54AB"/>
    <w:rsid w:val="00104D42"/>
    <w:rsid w:val="00113351"/>
    <w:rsid w:val="001137FE"/>
    <w:rsid w:val="00114436"/>
    <w:rsid w:val="00120F06"/>
    <w:rsid w:val="00121F08"/>
    <w:rsid w:val="001266BF"/>
    <w:rsid w:val="001318DF"/>
    <w:rsid w:val="0013769D"/>
    <w:rsid w:val="00141118"/>
    <w:rsid w:val="001412D1"/>
    <w:rsid w:val="001478AA"/>
    <w:rsid w:val="00151C40"/>
    <w:rsid w:val="00153CFA"/>
    <w:rsid w:val="001571ED"/>
    <w:rsid w:val="001654F0"/>
    <w:rsid w:val="00173FC8"/>
    <w:rsid w:val="00174D59"/>
    <w:rsid w:val="0018153F"/>
    <w:rsid w:val="001820F6"/>
    <w:rsid w:val="00183656"/>
    <w:rsid w:val="00193C61"/>
    <w:rsid w:val="001A0135"/>
    <w:rsid w:val="001A06D9"/>
    <w:rsid w:val="001A11E8"/>
    <w:rsid w:val="001A43F3"/>
    <w:rsid w:val="001A508D"/>
    <w:rsid w:val="001A7726"/>
    <w:rsid w:val="001B112B"/>
    <w:rsid w:val="001C20B7"/>
    <w:rsid w:val="001C2832"/>
    <w:rsid w:val="001E2676"/>
    <w:rsid w:val="001E30FE"/>
    <w:rsid w:val="001E5057"/>
    <w:rsid w:val="001E5F25"/>
    <w:rsid w:val="001F229A"/>
    <w:rsid w:val="0021002E"/>
    <w:rsid w:val="0021226E"/>
    <w:rsid w:val="002150DF"/>
    <w:rsid w:val="0022009A"/>
    <w:rsid w:val="00232E49"/>
    <w:rsid w:val="00234636"/>
    <w:rsid w:val="00235D48"/>
    <w:rsid w:val="00236E43"/>
    <w:rsid w:val="00236E9B"/>
    <w:rsid w:val="00242C5F"/>
    <w:rsid w:val="00245AD3"/>
    <w:rsid w:val="0025168E"/>
    <w:rsid w:val="00252D69"/>
    <w:rsid w:val="00255671"/>
    <w:rsid w:val="0027144D"/>
    <w:rsid w:val="00271D19"/>
    <w:rsid w:val="00273724"/>
    <w:rsid w:val="002742EE"/>
    <w:rsid w:val="00275C7F"/>
    <w:rsid w:val="00276BE6"/>
    <w:rsid w:val="002A0461"/>
    <w:rsid w:val="002A1E06"/>
    <w:rsid w:val="002A22F5"/>
    <w:rsid w:val="002B055E"/>
    <w:rsid w:val="002B15CA"/>
    <w:rsid w:val="002B41BD"/>
    <w:rsid w:val="002B6754"/>
    <w:rsid w:val="002C0399"/>
    <w:rsid w:val="002C049A"/>
    <w:rsid w:val="002C228E"/>
    <w:rsid w:val="002C4889"/>
    <w:rsid w:val="002C7B25"/>
    <w:rsid w:val="002D122D"/>
    <w:rsid w:val="002D55B4"/>
    <w:rsid w:val="002D65FB"/>
    <w:rsid w:val="002D6DDE"/>
    <w:rsid w:val="002E0151"/>
    <w:rsid w:val="002E0BFD"/>
    <w:rsid w:val="002E65C6"/>
    <w:rsid w:val="002F0BF0"/>
    <w:rsid w:val="002F1CC4"/>
    <w:rsid w:val="002F1FAF"/>
    <w:rsid w:val="002F4DD4"/>
    <w:rsid w:val="002F7B8F"/>
    <w:rsid w:val="0031064C"/>
    <w:rsid w:val="00311CF5"/>
    <w:rsid w:val="00313387"/>
    <w:rsid w:val="00320515"/>
    <w:rsid w:val="003229E6"/>
    <w:rsid w:val="00322B65"/>
    <w:rsid w:val="00325848"/>
    <w:rsid w:val="00326DE4"/>
    <w:rsid w:val="003324A8"/>
    <w:rsid w:val="003374DA"/>
    <w:rsid w:val="00351F40"/>
    <w:rsid w:val="00356E21"/>
    <w:rsid w:val="00371775"/>
    <w:rsid w:val="00380053"/>
    <w:rsid w:val="003814D6"/>
    <w:rsid w:val="00391183"/>
    <w:rsid w:val="00392710"/>
    <w:rsid w:val="00393224"/>
    <w:rsid w:val="00396FD8"/>
    <w:rsid w:val="00397CDC"/>
    <w:rsid w:val="00397D74"/>
    <w:rsid w:val="003A0266"/>
    <w:rsid w:val="003A1A6C"/>
    <w:rsid w:val="003A379D"/>
    <w:rsid w:val="003A4A21"/>
    <w:rsid w:val="003B1469"/>
    <w:rsid w:val="003B6ACC"/>
    <w:rsid w:val="003B6E73"/>
    <w:rsid w:val="003C745C"/>
    <w:rsid w:val="003D352E"/>
    <w:rsid w:val="003E0639"/>
    <w:rsid w:val="003E5ED3"/>
    <w:rsid w:val="003E667E"/>
    <w:rsid w:val="003F208E"/>
    <w:rsid w:val="003F27A5"/>
    <w:rsid w:val="003F7722"/>
    <w:rsid w:val="00400633"/>
    <w:rsid w:val="004103D2"/>
    <w:rsid w:val="004112BE"/>
    <w:rsid w:val="00411EE5"/>
    <w:rsid w:val="00415115"/>
    <w:rsid w:val="0043135C"/>
    <w:rsid w:val="00433476"/>
    <w:rsid w:val="00435E2F"/>
    <w:rsid w:val="00436793"/>
    <w:rsid w:val="00440249"/>
    <w:rsid w:val="004404A7"/>
    <w:rsid w:val="00441501"/>
    <w:rsid w:val="00443F1D"/>
    <w:rsid w:val="00444D01"/>
    <w:rsid w:val="00456180"/>
    <w:rsid w:val="00462B2A"/>
    <w:rsid w:val="00464FEB"/>
    <w:rsid w:val="00465B51"/>
    <w:rsid w:val="00471473"/>
    <w:rsid w:val="00473BCC"/>
    <w:rsid w:val="004774C7"/>
    <w:rsid w:val="004807D4"/>
    <w:rsid w:val="00481ACA"/>
    <w:rsid w:val="004B1A74"/>
    <w:rsid w:val="004B2C39"/>
    <w:rsid w:val="004C1BBB"/>
    <w:rsid w:val="004D2C22"/>
    <w:rsid w:val="004D5709"/>
    <w:rsid w:val="004D6244"/>
    <w:rsid w:val="004D66D5"/>
    <w:rsid w:val="004E47FE"/>
    <w:rsid w:val="004E7CB8"/>
    <w:rsid w:val="004F4046"/>
    <w:rsid w:val="004F5670"/>
    <w:rsid w:val="00503318"/>
    <w:rsid w:val="005039B7"/>
    <w:rsid w:val="00504E5D"/>
    <w:rsid w:val="00507F16"/>
    <w:rsid w:val="00514398"/>
    <w:rsid w:val="00525A65"/>
    <w:rsid w:val="00526B7B"/>
    <w:rsid w:val="00527973"/>
    <w:rsid w:val="0053431E"/>
    <w:rsid w:val="00534E05"/>
    <w:rsid w:val="00537AFA"/>
    <w:rsid w:val="00544220"/>
    <w:rsid w:val="00547CA7"/>
    <w:rsid w:val="005567EB"/>
    <w:rsid w:val="00561135"/>
    <w:rsid w:val="00563831"/>
    <w:rsid w:val="00563A23"/>
    <w:rsid w:val="00563D29"/>
    <w:rsid w:val="00564E28"/>
    <w:rsid w:val="005735E1"/>
    <w:rsid w:val="00573BD4"/>
    <w:rsid w:val="00583331"/>
    <w:rsid w:val="00590262"/>
    <w:rsid w:val="00594A7F"/>
    <w:rsid w:val="00597EE6"/>
    <w:rsid w:val="005A0135"/>
    <w:rsid w:val="005A1502"/>
    <w:rsid w:val="005A3E71"/>
    <w:rsid w:val="005A58F2"/>
    <w:rsid w:val="005A5E0C"/>
    <w:rsid w:val="005A66C3"/>
    <w:rsid w:val="005B148B"/>
    <w:rsid w:val="005B6FE3"/>
    <w:rsid w:val="005C1CCE"/>
    <w:rsid w:val="005C356E"/>
    <w:rsid w:val="005C7C8E"/>
    <w:rsid w:val="005D1FD0"/>
    <w:rsid w:val="005D2ACF"/>
    <w:rsid w:val="005D71C1"/>
    <w:rsid w:val="005D76EA"/>
    <w:rsid w:val="005E0E4D"/>
    <w:rsid w:val="005E7091"/>
    <w:rsid w:val="005E7664"/>
    <w:rsid w:val="005F0EDD"/>
    <w:rsid w:val="005F5777"/>
    <w:rsid w:val="00600DE9"/>
    <w:rsid w:val="006030B4"/>
    <w:rsid w:val="00606B00"/>
    <w:rsid w:val="006109EF"/>
    <w:rsid w:val="00612F4E"/>
    <w:rsid w:val="00614A93"/>
    <w:rsid w:val="006217C9"/>
    <w:rsid w:val="0062242E"/>
    <w:rsid w:val="00622CB2"/>
    <w:rsid w:val="006241E3"/>
    <w:rsid w:val="0062531F"/>
    <w:rsid w:val="00626A18"/>
    <w:rsid w:val="00627466"/>
    <w:rsid w:val="0063430E"/>
    <w:rsid w:val="00641145"/>
    <w:rsid w:val="00641ADB"/>
    <w:rsid w:val="00643E8A"/>
    <w:rsid w:val="00655628"/>
    <w:rsid w:val="00655EBD"/>
    <w:rsid w:val="00661B60"/>
    <w:rsid w:val="0066793A"/>
    <w:rsid w:val="006724C5"/>
    <w:rsid w:val="00676E4A"/>
    <w:rsid w:val="00682300"/>
    <w:rsid w:val="00693547"/>
    <w:rsid w:val="00693814"/>
    <w:rsid w:val="00696790"/>
    <w:rsid w:val="006A3D9F"/>
    <w:rsid w:val="006A6132"/>
    <w:rsid w:val="006A74DF"/>
    <w:rsid w:val="006B0194"/>
    <w:rsid w:val="006B1E6B"/>
    <w:rsid w:val="006B6F99"/>
    <w:rsid w:val="006D1B01"/>
    <w:rsid w:val="006D2CBC"/>
    <w:rsid w:val="006D4BAC"/>
    <w:rsid w:val="006D61C0"/>
    <w:rsid w:val="006D7BB7"/>
    <w:rsid w:val="006E07EB"/>
    <w:rsid w:val="006E2600"/>
    <w:rsid w:val="006F13A8"/>
    <w:rsid w:val="006F439F"/>
    <w:rsid w:val="00706AEB"/>
    <w:rsid w:val="00706DED"/>
    <w:rsid w:val="007202D3"/>
    <w:rsid w:val="00730B52"/>
    <w:rsid w:val="0073416E"/>
    <w:rsid w:val="00736DF7"/>
    <w:rsid w:val="0074379B"/>
    <w:rsid w:val="00745622"/>
    <w:rsid w:val="007460E0"/>
    <w:rsid w:val="007578A6"/>
    <w:rsid w:val="00763084"/>
    <w:rsid w:val="007665B1"/>
    <w:rsid w:val="00772385"/>
    <w:rsid w:val="007761EF"/>
    <w:rsid w:val="00785037"/>
    <w:rsid w:val="007A28D2"/>
    <w:rsid w:val="007B5A2B"/>
    <w:rsid w:val="007C4F18"/>
    <w:rsid w:val="007D3673"/>
    <w:rsid w:val="007D6980"/>
    <w:rsid w:val="007E0C26"/>
    <w:rsid w:val="007F606D"/>
    <w:rsid w:val="00801B61"/>
    <w:rsid w:val="00817337"/>
    <w:rsid w:val="008254F5"/>
    <w:rsid w:val="008332B3"/>
    <w:rsid w:val="008443A8"/>
    <w:rsid w:val="0084444F"/>
    <w:rsid w:val="0084750A"/>
    <w:rsid w:val="00847859"/>
    <w:rsid w:val="00850393"/>
    <w:rsid w:val="00852EF4"/>
    <w:rsid w:val="0085311E"/>
    <w:rsid w:val="00867B8F"/>
    <w:rsid w:val="008709C3"/>
    <w:rsid w:val="0087190C"/>
    <w:rsid w:val="008726D9"/>
    <w:rsid w:val="0088138F"/>
    <w:rsid w:val="00884940"/>
    <w:rsid w:val="008857B6"/>
    <w:rsid w:val="00886EA8"/>
    <w:rsid w:val="0089241B"/>
    <w:rsid w:val="008965ED"/>
    <w:rsid w:val="008A051E"/>
    <w:rsid w:val="008A1589"/>
    <w:rsid w:val="008A450D"/>
    <w:rsid w:val="008A50D2"/>
    <w:rsid w:val="008B1FFE"/>
    <w:rsid w:val="008D1F57"/>
    <w:rsid w:val="008D2B9F"/>
    <w:rsid w:val="008D36C9"/>
    <w:rsid w:val="008D5156"/>
    <w:rsid w:val="008D6D41"/>
    <w:rsid w:val="008E0CAC"/>
    <w:rsid w:val="008E115C"/>
    <w:rsid w:val="008E5C48"/>
    <w:rsid w:val="008E69CC"/>
    <w:rsid w:val="008E7E7E"/>
    <w:rsid w:val="008F0F27"/>
    <w:rsid w:val="008F1E78"/>
    <w:rsid w:val="008F3D42"/>
    <w:rsid w:val="008F6C5A"/>
    <w:rsid w:val="009014E8"/>
    <w:rsid w:val="0091314E"/>
    <w:rsid w:val="00914840"/>
    <w:rsid w:val="00914CEE"/>
    <w:rsid w:val="00923ADD"/>
    <w:rsid w:val="00925FB8"/>
    <w:rsid w:val="00926A2D"/>
    <w:rsid w:val="00933FEA"/>
    <w:rsid w:val="00934C41"/>
    <w:rsid w:val="009417E7"/>
    <w:rsid w:val="0094511D"/>
    <w:rsid w:val="009454BD"/>
    <w:rsid w:val="00946C51"/>
    <w:rsid w:val="00952BF8"/>
    <w:rsid w:val="0095366E"/>
    <w:rsid w:val="00954202"/>
    <w:rsid w:val="00957C0D"/>
    <w:rsid w:val="00961054"/>
    <w:rsid w:val="0096434B"/>
    <w:rsid w:val="00965004"/>
    <w:rsid w:val="009651C1"/>
    <w:rsid w:val="00967B39"/>
    <w:rsid w:val="00972493"/>
    <w:rsid w:val="009745B4"/>
    <w:rsid w:val="009A2EDB"/>
    <w:rsid w:val="009A5854"/>
    <w:rsid w:val="009B3D8E"/>
    <w:rsid w:val="009B4C6A"/>
    <w:rsid w:val="009B5009"/>
    <w:rsid w:val="009C1DF3"/>
    <w:rsid w:val="009C5B07"/>
    <w:rsid w:val="009C7538"/>
    <w:rsid w:val="009D2529"/>
    <w:rsid w:val="009D2705"/>
    <w:rsid w:val="009E55E6"/>
    <w:rsid w:val="009E7125"/>
    <w:rsid w:val="009F0410"/>
    <w:rsid w:val="009F492B"/>
    <w:rsid w:val="00A0107A"/>
    <w:rsid w:val="00A02474"/>
    <w:rsid w:val="00A040E6"/>
    <w:rsid w:val="00A13FA6"/>
    <w:rsid w:val="00A22569"/>
    <w:rsid w:val="00A2362B"/>
    <w:rsid w:val="00A2618B"/>
    <w:rsid w:val="00A327C8"/>
    <w:rsid w:val="00A34545"/>
    <w:rsid w:val="00A34E00"/>
    <w:rsid w:val="00A36AA9"/>
    <w:rsid w:val="00A3727A"/>
    <w:rsid w:val="00A40715"/>
    <w:rsid w:val="00A44E51"/>
    <w:rsid w:val="00A5639D"/>
    <w:rsid w:val="00A73B5E"/>
    <w:rsid w:val="00A73F55"/>
    <w:rsid w:val="00A77B5A"/>
    <w:rsid w:val="00A81B46"/>
    <w:rsid w:val="00A85D01"/>
    <w:rsid w:val="00AA4186"/>
    <w:rsid w:val="00AA46B5"/>
    <w:rsid w:val="00AA4E6B"/>
    <w:rsid w:val="00AB2615"/>
    <w:rsid w:val="00AB275A"/>
    <w:rsid w:val="00AB38BD"/>
    <w:rsid w:val="00AB7FEE"/>
    <w:rsid w:val="00AC345C"/>
    <w:rsid w:val="00AC5312"/>
    <w:rsid w:val="00AD01D5"/>
    <w:rsid w:val="00AF32BA"/>
    <w:rsid w:val="00B007EF"/>
    <w:rsid w:val="00B05F88"/>
    <w:rsid w:val="00B07D30"/>
    <w:rsid w:val="00B125A4"/>
    <w:rsid w:val="00B12AA2"/>
    <w:rsid w:val="00B16B1C"/>
    <w:rsid w:val="00B22FCB"/>
    <w:rsid w:val="00B24C32"/>
    <w:rsid w:val="00B25AC7"/>
    <w:rsid w:val="00B26433"/>
    <w:rsid w:val="00B34F1E"/>
    <w:rsid w:val="00B37582"/>
    <w:rsid w:val="00B40977"/>
    <w:rsid w:val="00B51EC7"/>
    <w:rsid w:val="00B533B3"/>
    <w:rsid w:val="00B5625C"/>
    <w:rsid w:val="00B56FEA"/>
    <w:rsid w:val="00B60B8A"/>
    <w:rsid w:val="00B620D7"/>
    <w:rsid w:val="00B626A0"/>
    <w:rsid w:val="00B636A6"/>
    <w:rsid w:val="00B6617E"/>
    <w:rsid w:val="00B9296F"/>
    <w:rsid w:val="00BA1CA8"/>
    <w:rsid w:val="00BA1D2B"/>
    <w:rsid w:val="00BA3141"/>
    <w:rsid w:val="00BA33C8"/>
    <w:rsid w:val="00BA376E"/>
    <w:rsid w:val="00BC147C"/>
    <w:rsid w:val="00BC3B71"/>
    <w:rsid w:val="00BC5D80"/>
    <w:rsid w:val="00BC77D4"/>
    <w:rsid w:val="00BD0838"/>
    <w:rsid w:val="00BD09FC"/>
    <w:rsid w:val="00BE15E6"/>
    <w:rsid w:val="00BE3759"/>
    <w:rsid w:val="00BF755A"/>
    <w:rsid w:val="00C05739"/>
    <w:rsid w:val="00C130B4"/>
    <w:rsid w:val="00C15137"/>
    <w:rsid w:val="00C15DCB"/>
    <w:rsid w:val="00C23F01"/>
    <w:rsid w:val="00C32674"/>
    <w:rsid w:val="00C35670"/>
    <w:rsid w:val="00C36885"/>
    <w:rsid w:val="00C4491B"/>
    <w:rsid w:val="00C44F4C"/>
    <w:rsid w:val="00C553EA"/>
    <w:rsid w:val="00C57ECA"/>
    <w:rsid w:val="00C64EFA"/>
    <w:rsid w:val="00C65A9D"/>
    <w:rsid w:val="00C765BF"/>
    <w:rsid w:val="00C80DD2"/>
    <w:rsid w:val="00C85E13"/>
    <w:rsid w:val="00C862BC"/>
    <w:rsid w:val="00C87B99"/>
    <w:rsid w:val="00CA2495"/>
    <w:rsid w:val="00CA4583"/>
    <w:rsid w:val="00CA5006"/>
    <w:rsid w:val="00CA5899"/>
    <w:rsid w:val="00CB061D"/>
    <w:rsid w:val="00CB511F"/>
    <w:rsid w:val="00CB7369"/>
    <w:rsid w:val="00CB7D46"/>
    <w:rsid w:val="00CC5DA9"/>
    <w:rsid w:val="00CC6ADB"/>
    <w:rsid w:val="00CC7D03"/>
    <w:rsid w:val="00CD299C"/>
    <w:rsid w:val="00CD607C"/>
    <w:rsid w:val="00CD6A60"/>
    <w:rsid w:val="00CD7BED"/>
    <w:rsid w:val="00CE242D"/>
    <w:rsid w:val="00CE4898"/>
    <w:rsid w:val="00CE55B0"/>
    <w:rsid w:val="00CF0E50"/>
    <w:rsid w:val="00D10873"/>
    <w:rsid w:val="00D1517A"/>
    <w:rsid w:val="00D15E8F"/>
    <w:rsid w:val="00D467C9"/>
    <w:rsid w:val="00D47067"/>
    <w:rsid w:val="00D4795F"/>
    <w:rsid w:val="00D61C07"/>
    <w:rsid w:val="00D66D68"/>
    <w:rsid w:val="00D6714B"/>
    <w:rsid w:val="00D73C6C"/>
    <w:rsid w:val="00D767C1"/>
    <w:rsid w:val="00D850C8"/>
    <w:rsid w:val="00D91E11"/>
    <w:rsid w:val="00D9295B"/>
    <w:rsid w:val="00DA0387"/>
    <w:rsid w:val="00DA4D0C"/>
    <w:rsid w:val="00DA761E"/>
    <w:rsid w:val="00DD10A4"/>
    <w:rsid w:val="00DD4DD3"/>
    <w:rsid w:val="00DF2B64"/>
    <w:rsid w:val="00E01D4F"/>
    <w:rsid w:val="00E032FF"/>
    <w:rsid w:val="00E07FD5"/>
    <w:rsid w:val="00E146A5"/>
    <w:rsid w:val="00E15ADE"/>
    <w:rsid w:val="00E22A57"/>
    <w:rsid w:val="00E231F5"/>
    <w:rsid w:val="00E30735"/>
    <w:rsid w:val="00E33B76"/>
    <w:rsid w:val="00E4044B"/>
    <w:rsid w:val="00E40DA9"/>
    <w:rsid w:val="00E4459D"/>
    <w:rsid w:val="00E45A87"/>
    <w:rsid w:val="00E466F8"/>
    <w:rsid w:val="00E549DD"/>
    <w:rsid w:val="00E55B97"/>
    <w:rsid w:val="00E5690B"/>
    <w:rsid w:val="00E61E91"/>
    <w:rsid w:val="00E8173A"/>
    <w:rsid w:val="00E85974"/>
    <w:rsid w:val="00E86A3F"/>
    <w:rsid w:val="00E878B4"/>
    <w:rsid w:val="00E9139C"/>
    <w:rsid w:val="00E924CF"/>
    <w:rsid w:val="00E92BBF"/>
    <w:rsid w:val="00E962CC"/>
    <w:rsid w:val="00EA615E"/>
    <w:rsid w:val="00EB203E"/>
    <w:rsid w:val="00EC1517"/>
    <w:rsid w:val="00EC40C2"/>
    <w:rsid w:val="00EC5545"/>
    <w:rsid w:val="00EC5555"/>
    <w:rsid w:val="00EC5D7C"/>
    <w:rsid w:val="00EC760A"/>
    <w:rsid w:val="00ED10EE"/>
    <w:rsid w:val="00ED3372"/>
    <w:rsid w:val="00ED4964"/>
    <w:rsid w:val="00EE08C4"/>
    <w:rsid w:val="00EE0959"/>
    <w:rsid w:val="00EE5887"/>
    <w:rsid w:val="00EE616F"/>
    <w:rsid w:val="00EF2017"/>
    <w:rsid w:val="00EF20A9"/>
    <w:rsid w:val="00F000DA"/>
    <w:rsid w:val="00F00702"/>
    <w:rsid w:val="00F031CF"/>
    <w:rsid w:val="00F07B96"/>
    <w:rsid w:val="00F12560"/>
    <w:rsid w:val="00F1450B"/>
    <w:rsid w:val="00F16BDA"/>
    <w:rsid w:val="00F21C6D"/>
    <w:rsid w:val="00F22303"/>
    <w:rsid w:val="00F253BF"/>
    <w:rsid w:val="00F303EF"/>
    <w:rsid w:val="00F32918"/>
    <w:rsid w:val="00F34889"/>
    <w:rsid w:val="00F43A93"/>
    <w:rsid w:val="00F446B5"/>
    <w:rsid w:val="00F46DD2"/>
    <w:rsid w:val="00F51519"/>
    <w:rsid w:val="00F61034"/>
    <w:rsid w:val="00F61904"/>
    <w:rsid w:val="00F61FDF"/>
    <w:rsid w:val="00F62451"/>
    <w:rsid w:val="00F638E7"/>
    <w:rsid w:val="00F63B79"/>
    <w:rsid w:val="00F64BCF"/>
    <w:rsid w:val="00F66E4D"/>
    <w:rsid w:val="00F70E4C"/>
    <w:rsid w:val="00F76A79"/>
    <w:rsid w:val="00F82451"/>
    <w:rsid w:val="00F8627F"/>
    <w:rsid w:val="00FA0648"/>
    <w:rsid w:val="00FA104E"/>
    <w:rsid w:val="00FA3573"/>
    <w:rsid w:val="00FA6C33"/>
    <w:rsid w:val="00FA7349"/>
    <w:rsid w:val="00FC0214"/>
    <w:rsid w:val="00FC1E60"/>
    <w:rsid w:val="00FD4555"/>
    <w:rsid w:val="00FD6889"/>
    <w:rsid w:val="00FE40C7"/>
    <w:rsid w:val="00FE4640"/>
    <w:rsid w:val="00FE52A6"/>
    <w:rsid w:val="00FE79C0"/>
    <w:rsid w:val="00FF1DDA"/>
    <w:rsid w:val="00FF24DB"/>
    <w:rsid w:val="00FF3BA0"/>
    <w:rsid w:val="00FF4BC4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F7A9A8"/>
  <w15:docId w15:val="{D5B6CEA1-7163-47F7-A97A-9D18CBE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369"/>
    <w:rPr>
      <w:color w:val="0000FF"/>
      <w:u w:val="single"/>
    </w:rPr>
  </w:style>
  <w:style w:type="paragraph" w:customStyle="1" w:styleId="Default">
    <w:name w:val="Default"/>
    <w:rsid w:val="0065562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655628"/>
    <w:pPr>
      <w:wordWrap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rsid w:val="00655628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D4B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4B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D4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D4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D4BAC"/>
    <w:rPr>
      <w:b/>
      <w:bCs/>
    </w:rPr>
  </w:style>
  <w:style w:type="table" w:styleId="ad">
    <w:name w:val="Table Grid"/>
    <w:basedOn w:val="a1"/>
    <w:uiPriority w:val="39"/>
    <w:rsid w:val="009E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766E2"/>
  </w:style>
  <w:style w:type="paragraph" w:styleId="af0">
    <w:name w:val="footer"/>
    <w:basedOn w:val="a"/>
    <w:link w:val="af1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766E2"/>
  </w:style>
  <w:style w:type="paragraph" w:styleId="af2">
    <w:name w:val="Revision"/>
    <w:hidden/>
    <w:uiPriority w:val="99"/>
    <w:semiHidden/>
    <w:rsid w:val="00D47067"/>
  </w:style>
  <w:style w:type="paragraph" w:styleId="af3">
    <w:name w:val="List Paragraph"/>
    <w:basedOn w:val="a"/>
    <w:uiPriority w:val="34"/>
    <w:qFormat/>
    <w:rsid w:val="000E44E4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886EA8"/>
    <w:pPr>
      <w:jc w:val="right"/>
    </w:pPr>
    <w:rPr>
      <w:u w:val="single"/>
    </w:rPr>
  </w:style>
  <w:style w:type="character" w:customStyle="1" w:styleId="af5">
    <w:name w:val="結語 (文字)"/>
    <w:basedOn w:val="a0"/>
    <w:link w:val="af4"/>
    <w:uiPriority w:val="99"/>
    <w:rsid w:val="00886EA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6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441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118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0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2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7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4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3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5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86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1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92D0-1AF8-42DA-BA9B-55F159C1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k-suzuki</dc:creator>
  <cp:lastModifiedBy>山口遼</cp:lastModifiedBy>
  <cp:revision>8</cp:revision>
  <cp:lastPrinted>2021-06-01T02:43:00Z</cp:lastPrinted>
  <dcterms:created xsi:type="dcterms:W3CDTF">2021-07-14T01:51:00Z</dcterms:created>
  <dcterms:modified xsi:type="dcterms:W3CDTF">2026-01-18T23:16:00Z</dcterms:modified>
</cp:coreProperties>
</file>